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2F" w:rsidRDefault="00C4432F" w:rsidP="00C4432F">
      <w:pPr>
        <w:spacing w:after="0"/>
        <w:ind w:left="-851"/>
        <w:jc w:val="center"/>
        <w:rPr>
          <w:rFonts w:ascii="Times New Roman" w:hAnsi="Times New Roman" w:cs="Times New Roman"/>
          <w:b/>
          <w:sz w:val="28"/>
          <w:szCs w:val="28"/>
        </w:rPr>
      </w:pPr>
      <w:r>
        <w:rPr>
          <w:rFonts w:ascii="Times New Roman" w:eastAsia="Times New Roman" w:hAnsi="Times New Roman" w:cs="Times New Roman"/>
          <w:noProof/>
          <w:sz w:val="28"/>
          <w:szCs w:val="28"/>
          <w:lang w:val="ru-RU" w:eastAsia="ru-RU"/>
        </w:rPr>
        <w:drawing>
          <wp:inline distT="0" distB="0" distL="0" distR="0">
            <wp:extent cx="428625" cy="581025"/>
            <wp:effectExtent l="19050" t="0" r="9525" b="0"/>
            <wp:docPr id="1" name="Рисунок 1" descr="141115-sokili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1115-sokilitryzu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C4432F" w:rsidRDefault="00C4432F" w:rsidP="00C4432F">
      <w:pPr>
        <w:spacing w:after="0"/>
        <w:ind w:left="-851"/>
        <w:jc w:val="center"/>
        <w:rPr>
          <w:rFonts w:ascii="Times New Roman" w:hAnsi="Times New Roman" w:cs="Times New Roman"/>
          <w:b/>
          <w:sz w:val="28"/>
          <w:szCs w:val="28"/>
        </w:rPr>
      </w:pPr>
    </w:p>
    <w:p w:rsidR="00C4432F" w:rsidRDefault="004C330D" w:rsidP="00C4432F">
      <w:pPr>
        <w:pStyle w:val="3"/>
        <w:ind w:left="-851"/>
        <w:rPr>
          <w:rFonts w:ascii="Times New Roman" w:hAnsi="Times New Roman"/>
          <w:sz w:val="28"/>
          <w:szCs w:val="28"/>
          <w:lang w:val="uk-UA"/>
        </w:rPr>
      </w:pPr>
      <w:r>
        <w:rPr>
          <w:rFonts w:ascii="Times New Roman" w:hAnsi="Times New Roman"/>
          <w:sz w:val="28"/>
          <w:szCs w:val="28"/>
          <w:lang w:val="uk-UA"/>
        </w:rPr>
        <w:t>ВИКОНАВЧИЙ КОМІТЕТ КАРПІВСЬКОЇ СІЛЬСЬКОЇ РАДИ</w:t>
      </w:r>
    </w:p>
    <w:p w:rsidR="004C330D" w:rsidRPr="004C330D" w:rsidRDefault="004C330D" w:rsidP="004C330D">
      <w:pPr>
        <w:jc w:val="center"/>
        <w:rPr>
          <w:rFonts w:ascii="Times New Roman" w:hAnsi="Times New Roman" w:cs="Times New Roman"/>
          <w:b/>
          <w:sz w:val="28"/>
          <w:szCs w:val="28"/>
          <w:lang w:val="uk-UA" w:eastAsia="ru-RU"/>
        </w:rPr>
      </w:pPr>
      <w:r w:rsidRPr="004C330D">
        <w:rPr>
          <w:rFonts w:ascii="Times New Roman" w:hAnsi="Times New Roman" w:cs="Times New Roman"/>
          <w:b/>
          <w:sz w:val="28"/>
          <w:szCs w:val="28"/>
          <w:lang w:val="uk-UA" w:eastAsia="ru-RU"/>
        </w:rPr>
        <w:t>ВІДДІЛ ОСВІТИ, МОЛОДІ І СПОРТУ</w:t>
      </w:r>
    </w:p>
    <w:p w:rsidR="004C330D" w:rsidRDefault="004C330D" w:rsidP="00C4432F">
      <w:pPr>
        <w:spacing w:after="0"/>
        <w:jc w:val="center"/>
        <w:rPr>
          <w:rFonts w:ascii="Times New Roman" w:hAnsi="Times New Roman" w:cs="Times New Roman"/>
          <w:b/>
          <w:sz w:val="28"/>
          <w:szCs w:val="28"/>
          <w:lang w:val="uk-UA"/>
        </w:rPr>
      </w:pPr>
    </w:p>
    <w:p w:rsidR="00C4432F" w:rsidRDefault="00C4432F" w:rsidP="00C4432F">
      <w:pPr>
        <w:spacing w:after="0"/>
        <w:jc w:val="center"/>
        <w:rPr>
          <w:rFonts w:ascii="Times New Roman" w:eastAsiaTheme="minorEastAsia" w:hAnsi="Times New Roman" w:cs="Times New Roman"/>
          <w:b/>
          <w:sz w:val="28"/>
          <w:szCs w:val="28"/>
          <w:lang w:val="uk-UA"/>
        </w:rPr>
      </w:pPr>
      <w:r>
        <w:rPr>
          <w:rFonts w:ascii="Times New Roman" w:hAnsi="Times New Roman" w:cs="Times New Roman"/>
          <w:b/>
          <w:sz w:val="28"/>
          <w:szCs w:val="28"/>
          <w:lang w:val="uk-UA"/>
        </w:rPr>
        <w:t>Н А К А З</w:t>
      </w:r>
    </w:p>
    <w:p w:rsidR="00C4432F" w:rsidRDefault="004C330D" w:rsidP="00C4432F">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86C95">
        <w:rPr>
          <w:rFonts w:ascii="Times New Roman" w:hAnsi="Times New Roman" w:cs="Times New Roman"/>
          <w:b/>
          <w:sz w:val="28"/>
          <w:szCs w:val="28"/>
          <w:lang w:val="uk-UA"/>
        </w:rPr>
        <w:t>15</w:t>
      </w:r>
      <w:r>
        <w:rPr>
          <w:rFonts w:ascii="Times New Roman" w:hAnsi="Times New Roman" w:cs="Times New Roman"/>
          <w:b/>
          <w:sz w:val="28"/>
          <w:szCs w:val="28"/>
          <w:lang w:val="uk-UA"/>
        </w:rPr>
        <w:t>.09</w:t>
      </w:r>
      <w:r w:rsidR="00C4432F">
        <w:rPr>
          <w:rFonts w:ascii="Times New Roman" w:hAnsi="Times New Roman" w:cs="Times New Roman"/>
          <w:b/>
          <w:sz w:val="28"/>
          <w:szCs w:val="28"/>
          <w:lang w:val="uk-UA"/>
        </w:rPr>
        <w:t xml:space="preserve">.2020                                                                     </w:t>
      </w:r>
      <w:r w:rsidR="00F86C9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86C95">
        <w:rPr>
          <w:rFonts w:ascii="Times New Roman" w:hAnsi="Times New Roman" w:cs="Times New Roman"/>
          <w:b/>
          <w:sz w:val="28"/>
          <w:szCs w:val="28"/>
          <w:lang w:val="uk-UA"/>
        </w:rPr>
        <w:t xml:space="preserve">139 </w:t>
      </w:r>
      <w:r>
        <w:rPr>
          <w:rFonts w:ascii="Times New Roman" w:hAnsi="Times New Roman" w:cs="Times New Roman"/>
          <w:b/>
          <w:sz w:val="28"/>
          <w:szCs w:val="28"/>
          <w:lang w:val="uk-UA"/>
        </w:rPr>
        <w:t xml:space="preserve"> </w:t>
      </w:r>
    </w:p>
    <w:p w:rsidR="00C4432F" w:rsidRDefault="004C330D" w:rsidP="00C4432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 Карпівка</w:t>
      </w:r>
    </w:p>
    <w:p w:rsidR="00C4432F" w:rsidRDefault="00C4432F" w:rsidP="00C4432F">
      <w:pPr>
        <w:spacing w:after="0"/>
        <w:rPr>
          <w:rFonts w:ascii="Times New Roman" w:hAnsi="Times New Roman" w:cs="Times New Roman"/>
          <w:b/>
          <w:sz w:val="28"/>
          <w:szCs w:val="28"/>
          <w:lang w:val="uk-UA"/>
        </w:rPr>
      </w:pPr>
    </w:p>
    <w:p w:rsidR="004C330D" w:rsidRDefault="00BE0368" w:rsidP="00C4432F">
      <w:pPr>
        <w:spacing w:after="0" w:line="276" w:lineRule="auto"/>
        <w:jc w:val="both"/>
        <w:rPr>
          <w:rFonts w:ascii="Times New Roman" w:hAnsi="Times New Roman" w:cs="Times New Roman"/>
          <w:b/>
          <w:sz w:val="28"/>
          <w:szCs w:val="28"/>
          <w:lang w:val="uk-UA"/>
        </w:rPr>
      </w:pPr>
      <w:r w:rsidRPr="0045159B">
        <w:rPr>
          <w:rFonts w:ascii="Times New Roman" w:hAnsi="Times New Roman" w:cs="Times New Roman"/>
          <w:b/>
          <w:sz w:val="28"/>
          <w:szCs w:val="28"/>
          <w:lang w:val="uk-UA"/>
        </w:rPr>
        <w:t xml:space="preserve">Про запобігання, протидію та </w:t>
      </w:r>
    </w:p>
    <w:p w:rsidR="004C330D" w:rsidRDefault="00BE0368" w:rsidP="00C4432F">
      <w:pPr>
        <w:spacing w:after="0" w:line="276" w:lineRule="auto"/>
        <w:jc w:val="both"/>
        <w:rPr>
          <w:rFonts w:ascii="Times New Roman" w:hAnsi="Times New Roman" w:cs="Times New Roman"/>
          <w:b/>
          <w:sz w:val="28"/>
          <w:szCs w:val="28"/>
          <w:lang w:val="uk-UA"/>
        </w:rPr>
      </w:pPr>
      <w:r w:rsidRPr="0045159B">
        <w:rPr>
          <w:rFonts w:ascii="Times New Roman" w:hAnsi="Times New Roman" w:cs="Times New Roman"/>
          <w:b/>
          <w:sz w:val="28"/>
          <w:szCs w:val="28"/>
          <w:lang w:val="uk-UA"/>
        </w:rPr>
        <w:t>профілактику</w:t>
      </w:r>
      <w:r w:rsidR="00CA308D" w:rsidRPr="0045159B">
        <w:rPr>
          <w:rFonts w:ascii="Times New Roman" w:hAnsi="Times New Roman" w:cs="Times New Roman"/>
          <w:b/>
          <w:sz w:val="28"/>
          <w:szCs w:val="28"/>
          <w:lang w:val="uk-UA"/>
        </w:rPr>
        <w:t xml:space="preserve"> </w:t>
      </w:r>
      <w:r w:rsidR="00C4432F" w:rsidRPr="0045159B">
        <w:rPr>
          <w:rFonts w:ascii="Times New Roman" w:hAnsi="Times New Roman" w:cs="Times New Roman"/>
          <w:b/>
          <w:sz w:val="28"/>
          <w:szCs w:val="28"/>
          <w:lang w:val="uk-UA"/>
        </w:rPr>
        <w:t xml:space="preserve">булінгу </w:t>
      </w:r>
      <w:r w:rsidR="003A4B14" w:rsidRPr="0045159B">
        <w:rPr>
          <w:rFonts w:ascii="Times New Roman" w:hAnsi="Times New Roman" w:cs="Times New Roman"/>
          <w:b/>
          <w:sz w:val="28"/>
          <w:szCs w:val="28"/>
          <w:lang w:val="uk-UA"/>
        </w:rPr>
        <w:t>в</w:t>
      </w:r>
      <w:r w:rsidR="004C330D">
        <w:rPr>
          <w:rFonts w:ascii="Times New Roman" w:hAnsi="Times New Roman" w:cs="Times New Roman"/>
          <w:b/>
          <w:sz w:val="28"/>
          <w:szCs w:val="28"/>
          <w:lang w:val="uk-UA"/>
        </w:rPr>
        <w:t xml:space="preserve"> закладах освіти </w:t>
      </w:r>
    </w:p>
    <w:p w:rsidR="00CA308D" w:rsidRPr="0045159B" w:rsidRDefault="004C330D" w:rsidP="00C4432F">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Карпівської сільської ради</w:t>
      </w:r>
    </w:p>
    <w:p w:rsidR="00C4432F" w:rsidRDefault="00C4432F" w:rsidP="00C4432F">
      <w:pPr>
        <w:spacing w:line="276" w:lineRule="auto"/>
        <w:ind w:firstLine="720"/>
        <w:jc w:val="both"/>
        <w:rPr>
          <w:rFonts w:ascii="Times New Roman" w:hAnsi="Times New Roman" w:cs="Times New Roman"/>
          <w:sz w:val="28"/>
          <w:szCs w:val="28"/>
          <w:lang w:val="uk-UA"/>
        </w:rPr>
      </w:pPr>
    </w:p>
    <w:p w:rsidR="00D87BE3" w:rsidRPr="003A4B14" w:rsidRDefault="00CA308D" w:rsidP="00C4432F">
      <w:pPr>
        <w:spacing w:line="276" w:lineRule="auto"/>
        <w:ind w:firstLine="720"/>
        <w:jc w:val="both"/>
        <w:rPr>
          <w:rFonts w:ascii="Times New Roman" w:hAnsi="Times New Roman" w:cs="Times New Roman"/>
          <w:bCs/>
          <w:sz w:val="28"/>
          <w:szCs w:val="28"/>
          <w:lang w:val="uk-UA"/>
        </w:rPr>
      </w:pPr>
      <w:r w:rsidRPr="003A4B14">
        <w:rPr>
          <w:rFonts w:ascii="Times New Roman" w:hAnsi="Times New Roman" w:cs="Times New Roman"/>
          <w:sz w:val="28"/>
          <w:szCs w:val="28"/>
          <w:lang w:val="uk-UA"/>
        </w:rPr>
        <w:t xml:space="preserve">Відповідно до </w:t>
      </w:r>
      <w:r w:rsidR="00C4432F">
        <w:rPr>
          <w:rFonts w:ascii="Times New Roman" w:hAnsi="Times New Roman" w:cs="Times New Roman"/>
          <w:bCs/>
          <w:sz w:val="28"/>
          <w:szCs w:val="28"/>
          <w:lang w:val="uk-UA"/>
        </w:rPr>
        <w:t>Конвенція про права дитини</w:t>
      </w:r>
      <w:r w:rsidR="005B1011" w:rsidRPr="003A4B14">
        <w:rPr>
          <w:rFonts w:ascii="Times New Roman" w:hAnsi="Times New Roman" w:cs="Times New Roman"/>
          <w:bCs/>
          <w:sz w:val="28"/>
          <w:szCs w:val="28"/>
          <w:lang w:val="uk-UA"/>
        </w:rPr>
        <w:t xml:space="preserve">, Закону України «Про охорону дитинства», Закону України  «Про освіту», </w:t>
      </w:r>
      <w:r w:rsidR="00623ED9" w:rsidRPr="003A4B14">
        <w:rPr>
          <w:rFonts w:ascii="Times New Roman" w:hAnsi="Times New Roman" w:cs="Times New Roman"/>
          <w:bCs/>
          <w:sz w:val="28"/>
          <w:szCs w:val="28"/>
          <w:lang w:val="uk-UA"/>
        </w:rPr>
        <w:t>Закон</w:t>
      </w:r>
      <w:r w:rsidR="005B1011" w:rsidRPr="003A4B14">
        <w:rPr>
          <w:rFonts w:ascii="Times New Roman" w:hAnsi="Times New Roman" w:cs="Times New Roman"/>
          <w:bCs/>
          <w:sz w:val="28"/>
          <w:szCs w:val="28"/>
          <w:lang w:val="uk-UA"/>
        </w:rPr>
        <w:t>у</w:t>
      </w:r>
      <w:r w:rsidR="00623ED9" w:rsidRPr="003A4B14">
        <w:rPr>
          <w:rFonts w:ascii="Times New Roman" w:hAnsi="Times New Roman" w:cs="Times New Roman"/>
          <w:bCs/>
          <w:sz w:val="28"/>
          <w:szCs w:val="28"/>
          <w:lang w:val="uk-UA"/>
        </w:rPr>
        <w:t xml:space="preserve"> України «Про внесення змін до деяких законодавчих актів України щодо протидії булінгу (цькуванню)»</w:t>
      </w:r>
      <w:r w:rsidR="005B1011" w:rsidRPr="003A4B14">
        <w:rPr>
          <w:rFonts w:ascii="Times New Roman" w:hAnsi="Times New Roman" w:cs="Times New Roman"/>
          <w:bCs/>
          <w:sz w:val="28"/>
          <w:szCs w:val="28"/>
          <w:lang w:val="uk-UA"/>
        </w:rPr>
        <w:t xml:space="preserve"> від 18.12.2018 № 25-</w:t>
      </w:r>
      <w:r w:rsidR="005B1011" w:rsidRPr="003A4B14">
        <w:rPr>
          <w:rFonts w:ascii="Times New Roman" w:hAnsi="Times New Roman" w:cs="Times New Roman"/>
          <w:bCs/>
          <w:sz w:val="28"/>
          <w:szCs w:val="28"/>
        </w:rPr>
        <w:t>VIII</w:t>
      </w:r>
      <w:r w:rsidR="005B1011" w:rsidRPr="003A4B14">
        <w:rPr>
          <w:rFonts w:ascii="Times New Roman" w:hAnsi="Times New Roman" w:cs="Times New Roman"/>
          <w:bCs/>
          <w:sz w:val="28"/>
          <w:szCs w:val="28"/>
          <w:lang w:val="uk-UA"/>
        </w:rPr>
        <w:t>, л</w:t>
      </w:r>
      <w:r w:rsidR="00623ED9" w:rsidRPr="003A4B14">
        <w:rPr>
          <w:rFonts w:ascii="Times New Roman" w:hAnsi="Times New Roman" w:cs="Times New Roman"/>
          <w:bCs/>
          <w:sz w:val="28"/>
          <w:szCs w:val="28"/>
          <w:lang w:val="uk-UA"/>
        </w:rPr>
        <w:t>ист</w:t>
      </w:r>
      <w:r w:rsidR="005B1011" w:rsidRPr="003A4B14">
        <w:rPr>
          <w:rFonts w:ascii="Times New Roman" w:hAnsi="Times New Roman" w:cs="Times New Roman"/>
          <w:bCs/>
          <w:sz w:val="28"/>
          <w:szCs w:val="28"/>
          <w:lang w:val="uk-UA"/>
        </w:rPr>
        <w:t>а</w:t>
      </w:r>
      <w:r w:rsidR="00623ED9" w:rsidRPr="003A4B14">
        <w:rPr>
          <w:rFonts w:ascii="Times New Roman" w:hAnsi="Times New Roman" w:cs="Times New Roman"/>
          <w:bCs/>
          <w:sz w:val="28"/>
          <w:szCs w:val="28"/>
          <w:lang w:val="uk-UA"/>
        </w:rPr>
        <w:t xml:space="preserve"> МОН України</w:t>
      </w:r>
      <w:r w:rsidR="00C4432F">
        <w:rPr>
          <w:rFonts w:ascii="Times New Roman" w:hAnsi="Times New Roman" w:cs="Times New Roman"/>
          <w:bCs/>
          <w:sz w:val="28"/>
          <w:szCs w:val="28"/>
          <w:lang w:val="uk-UA"/>
        </w:rPr>
        <w:t xml:space="preserve"> від</w:t>
      </w:r>
      <w:r w:rsidR="00623ED9" w:rsidRPr="003A4B14">
        <w:rPr>
          <w:rFonts w:ascii="Times New Roman" w:hAnsi="Times New Roman" w:cs="Times New Roman"/>
          <w:bCs/>
          <w:sz w:val="28"/>
          <w:szCs w:val="28"/>
          <w:lang w:val="uk-UA"/>
        </w:rPr>
        <w:t xml:space="preserve"> 29.01.2019 №1/11-881 «Рекомендації для закладів освіти, педагогічних працівників  щодо застосування норм Закону України «Про внесення змін до деяких законодавчих актів України щодо протидії булінгу (цькуванню)»</w:t>
      </w:r>
      <w:r w:rsidR="005B1011" w:rsidRPr="003A4B14">
        <w:rPr>
          <w:rFonts w:ascii="Times New Roman" w:hAnsi="Times New Roman" w:cs="Times New Roman"/>
          <w:bCs/>
          <w:sz w:val="28"/>
          <w:szCs w:val="28"/>
          <w:lang w:val="uk-UA"/>
        </w:rPr>
        <w:t xml:space="preserve"> та з метою попередження поширення негативних явищ в учнівському с</w:t>
      </w:r>
      <w:r w:rsidR="00C4432F">
        <w:rPr>
          <w:rFonts w:ascii="Times New Roman" w:hAnsi="Times New Roman" w:cs="Times New Roman"/>
          <w:bCs/>
          <w:sz w:val="28"/>
          <w:szCs w:val="28"/>
          <w:lang w:val="uk-UA"/>
        </w:rPr>
        <w:t>е</w:t>
      </w:r>
      <w:r w:rsidR="005B1011" w:rsidRPr="003A4B14">
        <w:rPr>
          <w:rFonts w:ascii="Times New Roman" w:hAnsi="Times New Roman" w:cs="Times New Roman"/>
          <w:bCs/>
          <w:sz w:val="28"/>
          <w:szCs w:val="28"/>
          <w:lang w:val="uk-UA"/>
        </w:rPr>
        <w:t>редовищі, запобігання та протидії насильства та булінгу</w:t>
      </w:r>
    </w:p>
    <w:p w:rsidR="005B1011" w:rsidRPr="003A4B14" w:rsidRDefault="005B1011" w:rsidP="008C685F">
      <w:pPr>
        <w:spacing w:line="276" w:lineRule="auto"/>
        <w:jc w:val="both"/>
        <w:rPr>
          <w:rFonts w:ascii="Times New Roman" w:hAnsi="Times New Roman" w:cs="Times New Roman"/>
          <w:bCs/>
          <w:sz w:val="28"/>
          <w:szCs w:val="28"/>
          <w:lang w:val="uk-UA"/>
        </w:rPr>
      </w:pPr>
      <w:r w:rsidRPr="003A4B14">
        <w:rPr>
          <w:rFonts w:ascii="Times New Roman" w:hAnsi="Times New Roman" w:cs="Times New Roman"/>
          <w:bCs/>
          <w:sz w:val="28"/>
          <w:szCs w:val="28"/>
          <w:lang w:val="uk-UA"/>
        </w:rPr>
        <w:t>НАКАЗУЮ:</w:t>
      </w:r>
    </w:p>
    <w:p w:rsidR="005B1011" w:rsidRPr="003A4B14" w:rsidRDefault="00C4432F" w:rsidP="008C685F">
      <w:pPr>
        <w:pStyle w:val="a3"/>
        <w:numPr>
          <w:ilvl w:val="0"/>
          <w:numId w:val="4"/>
        </w:numPr>
        <w:spacing w:line="276" w:lineRule="auto"/>
        <w:jc w:val="both"/>
        <w:rPr>
          <w:bCs/>
          <w:sz w:val="28"/>
          <w:szCs w:val="28"/>
          <w:lang w:val="uk-UA"/>
        </w:rPr>
      </w:pPr>
      <w:r>
        <w:rPr>
          <w:bCs/>
          <w:sz w:val="28"/>
          <w:szCs w:val="28"/>
          <w:lang w:val="uk-UA"/>
        </w:rPr>
        <w:t xml:space="preserve">Керівникам </w:t>
      </w:r>
      <w:r w:rsidR="005B1011" w:rsidRPr="003A4B14">
        <w:rPr>
          <w:bCs/>
          <w:sz w:val="28"/>
          <w:szCs w:val="28"/>
          <w:lang w:val="uk-UA"/>
        </w:rPr>
        <w:t>закладів</w:t>
      </w:r>
      <w:r>
        <w:rPr>
          <w:bCs/>
          <w:sz w:val="28"/>
          <w:szCs w:val="28"/>
          <w:lang w:val="uk-UA"/>
        </w:rPr>
        <w:t xml:space="preserve"> освіти</w:t>
      </w:r>
      <w:r w:rsidR="005B1011" w:rsidRPr="003A4B14">
        <w:rPr>
          <w:bCs/>
          <w:sz w:val="28"/>
          <w:szCs w:val="28"/>
          <w:lang w:val="uk-UA"/>
        </w:rPr>
        <w:t>:</w:t>
      </w:r>
    </w:p>
    <w:p w:rsidR="005B1011" w:rsidRPr="00C4432F" w:rsidRDefault="005B1011" w:rsidP="008C685F">
      <w:pPr>
        <w:pStyle w:val="a3"/>
        <w:numPr>
          <w:ilvl w:val="1"/>
          <w:numId w:val="7"/>
        </w:numPr>
        <w:spacing w:line="276" w:lineRule="auto"/>
        <w:jc w:val="both"/>
        <w:rPr>
          <w:rFonts w:eastAsiaTheme="minorHAnsi"/>
          <w:bCs/>
          <w:sz w:val="28"/>
          <w:szCs w:val="28"/>
          <w:lang w:val="uk-UA"/>
        </w:rPr>
      </w:pPr>
      <w:r w:rsidRPr="00C4432F">
        <w:rPr>
          <w:rFonts w:eastAsiaTheme="minorHAnsi"/>
          <w:bCs/>
          <w:sz w:val="28"/>
          <w:szCs w:val="28"/>
          <w:lang w:val="uk-UA"/>
        </w:rPr>
        <w:t xml:space="preserve">Призначити </w:t>
      </w:r>
      <w:r w:rsidR="00C4432F">
        <w:rPr>
          <w:rFonts w:eastAsiaTheme="minorHAnsi"/>
          <w:bCs/>
          <w:sz w:val="28"/>
          <w:szCs w:val="28"/>
          <w:lang w:val="uk-UA"/>
        </w:rPr>
        <w:t>з числа педагогічних працівників</w:t>
      </w:r>
      <w:r w:rsidR="00C4432F" w:rsidRPr="00C4432F">
        <w:rPr>
          <w:rFonts w:eastAsiaTheme="minorHAnsi"/>
          <w:bCs/>
          <w:sz w:val="28"/>
          <w:szCs w:val="28"/>
          <w:lang w:val="uk-UA"/>
        </w:rPr>
        <w:t xml:space="preserve"> </w:t>
      </w:r>
      <w:r w:rsidRPr="00C4432F">
        <w:rPr>
          <w:rFonts w:eastAsiaTheme="minorHAnsi"/>
          <w:bCs/>
          <w:sz w:val="28"/>
          <w:szCs w:val="28"/>
          <w:lang w:val="uk-UA"/>
        </w:rPr>
        <w:t>відповідальну особу за проведення з учасниками осві</w:t>
      </w:r>
      <w:r w:rsidR="00C4432F">
        <w:rPr>
          <w:rFonts w:eastAsiaTheme="minorHAnsi"/>
          <w:bCs/>
          <w:sz w:val="28"/>
          <w:szCs w:val="28"/>
          <w:lang w:val="uk-UA"/>
        </w:rPr>
        <w:t>тнього процесу виховної роботи щодо</w:t>
      </w:r>
      <w:r w:rsidRPr="00C4432F">
        <w:rPr>
          <w:rFonts w:eastAsiaTheme="minorHAnsi"/>
          <w:bCs/>
          <w:sz w:val="28"/>
          <w:szCs w:val="28"/>
          <w:lang w:val="uk-UA"/>
        </w:rPr>
        <w:t xml:space="preserve"> запобігання насильству та булінгу</w:t>
      </w:r>
    </w:p>
    <w:p w:rsidR="007748BE" w:rsidRPr="003A4B14" w:rsidRDefault="007748BE" w:rsidP="008C685F">
      <w:pPr>
        <w:pStyle w:val="a3"/>
        <w:spacing w:line="276" w:lineRule="auto"/>
        <w:jc w:val="right"/>
        <w:rPr>
          <w:rFonts w:eastAsiaTheme="minorHAnsi"/>
          <w:bCs/>
          <w:sz w:val="28"/>
          <w:szCs w:val="28"/>
          <w:lang w:val="uk-UA"/>
        </w:rPr>
      </w:pPr>
      <w:r w:rsidRPr="003A4B14">
        <w:rPr>
          <w:rFonts w:eastAsiaTheme="minorHAnsi"/>
          <w:bCs/>
          <w:sz w:val="28"/>
          <w:szCs w:val="28"/>
          <w:lang w:val="uk-UA"/>
        </w:rPr>
        <w:t xml:space="preserve">до </w:t>
      </w:r>
      <w:r w:rsidR="004C330D">
        <w:rPr>
          <w:rFonts w:eastAsiaTheme="minorHAnsi"/>
          <w:bCs/>
          <w:sz w:val="28"/>
          <w:szCs w:val="28"/>
          <w:lang w:val="uk-UA"/>
        </w:rPr>
        <w:t>20.09</w:t>
      </w:r>
      <w:r w:rsidR="00C4432F">
        <w:rPr>
          <w:rFonts w:eastAsiaTheme="minorHAnsi"/>
          <w:bCs/>
          <w:sz w:val="28"/>
          <w:szCs w:val="28"/>
          <w:lang w:val="uk-UA"/>
        </w:rPr>
        <w:t>.2020.</w:t>
      </w:r>
    </w:p>
    <w:p w:rsidR="005B1011" w:rsidRPr="003A4B14" w:rsidRDefault="005B1011" w:rsidP="008C685F">
      <w:pPr>
        <w:pStyle w:val="a3"/>
        <w:numPr>
          <w:ilvl w:val="1"/>
          <w:numId w:val="6"/>
        </w:numPr>
        <w:spacing w:line="276" w:lineRule="auto"/>
        <w:jc w:val="both"/>
        <w:rPr>
          <w:rFonts w:eastAsiaTheme="minorHAnsi"/>
          <w:bCs/>
          <w:sz w:val="28"/>
          <w:szCs w:val="28"/>
          <w:lang w:val="uk-UA"/>
        </w:rPr>
      </w:pPr>
      <w:r w:rsidRPr="003A4B14">
        <w:rPr>
          <w:rFonts w:eastAsiaTheme="minorHAnsi"/>
          <w:bCs/>
          <w:sz w:val="28"/>
          <w:szCs w:val="28"/>
          <w:lang w:val="uk-UA"/>
        </w:rPr>
        <w:t>Розробити та за</w:t>
      </w:r>
      <w:r w:rsidR="00C4432F">
        <w:rPr>
          <w:rFonts w:eastAsiaTheme="minorHAnsi"/>
          <w:bCs/>
          <w:sz w:val="28"/>
          <w:szCs w:val="28"/>
          <w:lang w:val="uk-UA"/>
        </w:rPr>
        <w:t>т</w:t>
      </w:r>
      <w:r w:rsidRPr="003A4B14">
        <w:rPr>
          <w:rFonts w:eastAsiaTheme="minorHAnsi"/>
          <w:bCs/>
          <w:sz w:val="28"/>
          <w:szCs w:val="28"/>
          <w:lang w:val="uk-UA"/>
        </w:rPr>
        <w:t>верди</w:t>
      </w:r>
      <w:r w:rsidR="00623ED9">
        <w:rPr>
          <w:rFonts w:eastAsiaTheme="minorHAnsi"/>
          <w:bCs/>
          <w:sz w:val="28"/>
          <w:szCs w:val="28"/>
          <w:lang w:val="uk-UA"/>
        </w:rPr>
        <w:t>т</w:t>
      </w:r>
      <w:r w:rsidRPr="003A4B14">
        <w:rPr>
          <w:rFonts w:eastAsiaTheme="minorHAnsi"/>
          <w:bCs/>
          <w:sz w:val="28"/>
          <w:szCs w:val="28"/>
          <w:lang w:val="uk-UA"/>
        </w:rPr>
        <w:t xml:space="preserve">и </w:t>
      </w:r>
      <w:r w:rsidR="00675D55">
        <w:rPr>
          <w:rFonts w:eastAsiaTheme="minorHAnsi"/>
          <w:bCs/>
          <w:sz w:val="28"/>
          <w:szCs w:val="28"/>
          <w:lang w:val="uk-UA"/>
        </w:rPr>
        <w:t xml:space="preserve"> рекомендований </w:t>
      </w:r>
      <w:r w:rsidRPr="003A4B14">
        <w:rPr>
          <w:rFonts w:eastAsiaTheme="minorHAnsi"/>
          <w:bCs/>
          <w:sz w:val="28"/>
          <w:szCs w:val="28"/>
          <w:lang w:val="uk-UA"/>
        </w:rPr>
        <w:t>план заходів, спрямованих на запобігання та протидію булінгу (цькуванню) в закладах освіти (додаток 1)</w:t>
      </w:r>
    </w:p>
    <w:p w:rsidR="007748BE" w:rsidRDefault="003A4B14" w:rsidP="008C685F">
      <w:pPr>
        <w:pStyle w:val="a3"/>
        <w:spacing w:line="276" w:lineRule="auto"/>
        <w:jc w:val="right"/>
        <w:rPr>
          <w:rFonts w:eastAsiaTheme="minorHAnsi"/>
          <w:bCs/>
          <w:sz w:val="28"/>
          <w:szCs w:val="28"/>
          <w:lang w:val="uk-UA"/>
        </w:rPr>
      </w:pPr>
      <w:r>
        <w:rPr>
          <w:rFonts w:eastAsiaTheme="minorHAnsi"/>
          <w:bCs/>
          <w:sz w:val="28"/>
          <w:szCs w:val="28"/>
          <w:lang w:val="uk-UA"/>
        </w:rPr>
        <w:t>н</w:t>
      </w:r>
      <w:r w:rsidR="007748BE" w:rsidRPr="003A4B14">
        <w:rPr>
          <w:rFonts w:eastAsiaTheme="minorHAnsi"/>
          <w:bCs/>
          <w:sz w:val="28"/>
          <w:szCs w:val="28"/>
          <w:lang w:val="uk-UA"/>
        </w:rPr>
        <w:t>а початку кожного семестру</w:t>
      </w:r>
      <w:r w:rsidR="00C4432F">
        <w:rPr>
          <w:rFonts w:eastAsiaTheme="minorHAnsi"/>
          <w:bCs/>
          <w:sz w:val="28"/>
          <w:szCs w:val="28"/>
          <w:lang w:val="uk-UA"/>
        </w:rPr>
        <w:t>.</w:t>
      </w:r>
    </w:p>
    <w:p w:rsidR="00646B29" w:rsidRPr="003A4B14" w:rsidRDefault="00646B29" w:rsidP="008C685F">
      <w:pPr>
        <w:pStyle w:val="a3"/>
        <w:spacing w:line="276" w:lineRule="auto"/>
        <w:jc w:val="right"/>
        <w:rPr>
          <w:rFonts w:eastAsiaTheme="minorHAnsi"/>
          <w:bCs/>
          <w:sz w:val="28"/>
          <w:szCs w:val="28"/>
          <w:lang w:val="uk-UA"/>
        </w:rPr>
      </w:pPr>
    </w:p>
    <w:p w:rsidR="007748BE" w:rsidRPr="003A4B14" w:rsidRDefault="007748BE" w:rsidP="008C685F">
      <w:pPr>
        <w:pStyle w:val="a3"/>
        <w:numPr>
          <w:ilvl w:val="1"/>
          <w:numId w:val="6"/>
        </w:numPr>
        <w:spacing w:line="276" w:lineRule="auto"/>
        <w:jc w:val="both"/>
        <w:rPr>
          <w:rFonts w:eastAsiaTheme="minorHAnsi"/>
          <w:bCs/>
          <w:sz w:val="28"/>
          <w:szCs w:val="28"/>
          <w:lang w:val="uk-UA"/>
        </w:rPr>
      </w:pPr>
      <w:r w:rsidRPr="003A4B14">
        <w:rPr>
          <w:rFonts w:eastAsiaTheme="minorHAnsi"/>
          <w:bCs/>
          <w:sz w:val="28"/>
          <w:szCs w:val="28"/>
          <w:lang w:val="uk-UA"/>
        </w:rPr>
        <w:t>Інформувати невідкладн</w:t>
      </w:r>
      <w:r w:rsidR="004C330D">
        <w:rPr>
          <w:rFonts w:eastAsiaTheme="minorHAnsi"/>
          <w:bCs/>
          <w:sz w:val="28"/>
          <w:szCs w:val="28"/>
          <w:lang w:val="uk-UA"/>
        </w:rPr>
        <w:t>о відділ освіти, молоді і спорту виконавчого комітету Карпівської сільської ради</w:t>
      </w:r>
      <w:r w:rsidRPr="003A4B14">
        <w:rPr>
          <w:rFonts w:eastAsiaTheme="minorHAnsi"/>
          <w:bCs/>
          <w:sz w:val="28"/>
          <w:szCs w:val="28"/>
          <w:lang w:val="uk-UA"/>
        </w:rPr>
        <w:t xml:space="preserve"> про випадки булінгу та насильства</w:t>
      </w:r>
    </w:p>
    <w:p w:rsidR="007748BE" w:rsidRPr="003A4B14" w:rsidRDefault="00C4432F" w:rsidP="008C685F">
      <w:pPr>
        <w:pStyle w:val="a3"/>
        <w:spacing w:line="276" w:lineRule="auto"/>
        <w:jc w:val="right"/>
        <w:rPr>
          <w:rFonts w:eastAsiaTheme="minorHAnsi"/>
          <w:bCs/>
          <w:sz w:val="28"/>
          <w:szCs w:val="28"/>
          <w:lang w:val="uk-UA"/>
        </w:rPr>
      </w:pPr>
      <w:r>
        <w:rPr>
          <w:rFonts w:eastAsiaTheme="minorHAnsi"/>
          <w:bCs/>
          <w:sz w:val="28"/>
          <w:szCs w:val="28"/>
          <w:lang w:val="uk-UA"/>
        </w:rPr>
        <w:t>п</w:t>
      </w:r>
      <w:r w:rsidR="007748BE" w:rsidRPr="003A4B14">
        <w:rPr>
          <w:rFonts w:eastAsiaTheme="minorHAnsi"/>
          <w:bCs/>
          <w:sz w:val="28"/>
          <w:szCs w:val="28"/>
          <w:lang w:val="uk-UA"/>
        </w:rPr>
        <w:t>остійно</w:t>
      </w:r>
      <w:r>
        <w:rPr>
          <w:rFonts w:eastAsiaTheme="minorHAnsi"/>
          <w:bCs/>
          <w:sz w:val="28"/>
          <w:szCs w:val="28"/>
          <w:lang w:val="uk-UA"/>
        </w:rPr>
        <w:t>.</w:t>
      </w:r>
      <w:r w:rsidR="007748BE" w:rsidRPr="003A4B14">
        <w:rPr>
          <w:rFonts w:eastAsiaTheme="minorHAnsi"/>
          <w:bCs/>
          <w:sz w:val="28"/>
          <w:szCs w:val="28"/>
          <w:lang w:val="uk-UA"/>
        </w:rPr>
        <w:t xml:space="preserve"> </w:t>
      </w:r>
    </w:p>
    <w:p w:rsidR="007748BE" w:rsidRPr="003A4B14" w:rsidRDefault="007748BE" w:rsidP="008C685F">
      <w:pPr>
        <w:pStyle w:val="a3"/>
        <w:numPr>
          <w:ilvl w:val="1"/>
          <w:numId w:val="6"/>
        </w:numPr>
        <w:spacing w:line="276" w:lineRule="auto"/>
        <w:jc w:val="both"/>
        <w:rPr>
          <w:rFonts w:eastAsiaTheme="minorHAnsi"/>
          <w:bCs/>
          <w:sz w:val="28"/>
          <w:szCs w:val="28"/>
          <w:lang w:val="uk-UA"/>
        </w:rPr>
      </w:pPr>
      <w:r w:rsidRPr="003A4B14">
        <w:rPr>
          <w:rFonts w:eastAsiaTheme="minorHAnsi"/>
          <w:bCs/>
          <w:sz w:val="28"/>
          <w:szCs w:val="28"/>
          <w:lang w:val="uk-UA"/>
        </w:rPr>
        <w:lastRenderedPageBreak/>
        <w:t xml:space="preserve">Затвердити </w:t>
      </w:r>
      <w:r w:rsidR="00646B29">
        <w:rPr>
          <w:rFonts w:eastAsiaTheme="minorHAnsi"/>
          <w:bCs/>
          <w:sz w:val="28"/>
          <w:szCs w:val="28"/>
          <w:lang w:val="uk-UA"/>
        </w:rPr>
        <w:t xml:space="preserve"> рекомендований </w:t>
      </w:r>
      <w:r w:rsidRPr="003A4B14">
        <w:rPr>
          <w:rFonts w:eastAsiaTheme="minorHAnsi"/>
          <w:bCs/>
          <w:sz w:val="28"/>
          <w:szCs w:val="28"/>
          <w:lang w:val="uk-UA"/>
        </w:rPr>
        <w:t>порядок подання та розгляду звернень про випадки булінгу в закладі від здобувачів освіти, їх батьків, законних представників, педагог</w:t>
      </w:r>
      <w:r w:rsidR="00C4432F">
        <w:rPr>
          <w:rFonts w:eastAsiaTheme="minorHAnsi"/>
          <w:bCs/>
          <w:sz w:val="28"/>
          <w:szCs w:val="28"/>
          <w:lang w:val="uk-UA"/>
        </w:rPr>
        <w:t>і</w:t>
      </w:r>
      <w:r w:rsidRPr="003A4B14">
        <w:rPr>
          <w:rFonts w:eastAsiaTheme="minorHAnsi"/>
          <w:bCs/>
          <w:sz w:val="28"/>
          <w:szCs w:val="28"/>
          <w:lang w:val="uk-UA"/>
        </w:rPr>
        <w:t>чних працівників, інших осіб (додаток 2)</w:t>
      </w:r>
    </w:p>
    <w:p w:rsidR="007748BE" w:rsidRPr="003A4B14" w:rsidRDefault="004C330D" w:rsidP="008C685F">
      <w:pPr>
        <w:pStyle w:val="a3"/>
        <w:spacing w:line="276" w:lineRule="auto"/>
        <w:jc w:val="right"/>
        <w:rPr>
          <w:bCs/>
          <w:sz w:val="28"/>
          <w:szCs w:val="28"/>
          <w:lang w:val="uk-UA"/>
        </w:rPr>
      </w:pPr>
      <w:r>
        <w:rPr>
          <w:bCs/>
          <w:sz w:val="28"/>
          <w:szCs w:val="28"/>
          <w:lang w:val="uk-UA"/>
        </w:rPr>
        <w:t>до 20.09</w:t>
      </w:r>
      <w:r w:rsidR="00C4432F">
        <w:rPr>
          <w:bCs/>
          <w:sz w:val="28"/>
          <w:szCs w:val="28"/>
          <w:lang w:val="uk-UA"/>
        </w:rPr>
        <w:t>.2020.</w:t>
      </w:r>
    </w:p>
    <w:p w:rsidR="007748BE" w:rsidRPr="003A4B14" w:rsidRDefault="007748BE" w:rsidP="008C685F">
      <w:pPr>
        <w:pStyle w:val="a3"/>
        <w:numPr>
          <w:ilvl w:val="1"/>
          <w:numId w:val="6"/>
        </w:numPr>
        <w:spacing w:line="276" w:lineRule="auto"/>
        <w:jc w:val="both"/>
        <w:rPr>
          <w:rFonts w:eastAsiaTheme="minorHAnsi"/>
          <w:bCs/>
          <w:sz w:val="28"/>
          <w:szCs w:val="28"/>
          <w:lang w:val="uk-UA"/>
        </w:rPr>
      </w:pPr>
      <w:r w:rsidRPr="003A4B14">
        <w:rPr>
          <w:rFonts w:eastAsiaTheme="minorHAnsi"/>
          <w:bCs/>
          <w:sz w:val="28"/>
          <w:szCs w:val="28"/>
          <w:lang w:val="uk-UA"/>
        </w:rPr>
        <w:t>Затверди</w:t>
      </w:r>
      <w:r w:rsidR="00C4432F">
        <w:rPr>
          <w:rFonts w:eastAsiaTheme="minorHAnsi"/>
          <w:bCs/>
          <w:sz w:val="28"/>
          <w:szCs w:val="28"/>
          <w:lang w:val="uk-UA"/>
        </w:rPr>
        <w:t xml:space="preserve">ти </w:t>
      </w:r>
      <w:r w:rsidR="008F6E9D">
        <w:rPr>
          <w:rFonts w:eastAsiaTheme="minorHAnsi"/>
          <w:bCs/>
          <w:sz w:val="28"/>
          <w:szCs w:val="28"/>
          <w:lang w:val="uk-UA"/>
        </w:rPr>
        <w:t xml:space="preserve"> рекомендований </w:t>
      </w:r>
      <w:r w:rsidR="00C4432F">
        <w:rPr>
          <w:rFonts w:eastAsiaTheme="minorHAnsi"/>
          <w:bCs/>
          <w:sz w:val="28"/>
          <w:szCs w:val="28"/>
          <w:lang w:val="uk-UA"/>
        </w:rPr>
        <w:t>порядок реагування на доведе</w:t>
      </w:r>
      <w:r w:rsidRPr="003A4B14">
        <w:rPr>
          <w:rFonts w:eastAsiaTheme="minorHAnsi"/>
          <w:bCs/>
          <w:sz w:val="28"/>
          <w:szCs w:val="28"/>
          <w:lang w:val="uk-UA"/>
        </w:rPr>
        <w:t>ні випадки булінгу та відповідальність осіб</w:t>
      </w:r>
      <w:r w:rsidR="00C4432F">
        <w:rPr>
          <w:rFonts w:eastAsiaTheme="minorHAnsi"/>
          <w:bCs/>
          <w:sz w:val="28"/>
          <w:szCs w:val="28"/>
          <w:lang w:val="uk-UA"/>
        </w:rPr>
        <w:t>,</w:t>
      </w:r>
      <w:r w:rsidRPr="003A4B14">
        <w:rPr>
          <w:rFonts w:eastAsiaTheme="minorHAnsi"/>
          <w:bCs/>
          <w:sz w:val="28"/>
          <w:szCs w:val="28"/>
          <w:lang w:val="uk-UA"/>
        </w:rPr>
        <w:t xml:space="preserve"> причетних до булінгу (додаток 3)</w:t>
      </w:r>
    </w:p>
    <w:p w:rsidR="007748BE" w:rsidRPr="003A4B14" w:rsidRDefault="004C330D" w:rsidP="008C685F">
      <w:pPr>
        <w:pStyle w:val="a3"/>
        <w:spacing w:line="276" w:lineRule="auto"/>
        <w:jc w:val="right"/>
        <w:rPr>
          <w:bCs/>
          <w:sz w:val="28"/>
          <w:szCs w:val="28"/>
          <w:lang w:val="uk-UA"/>
        </w:rPr>
      </w:pPr>
      <w:r>
        <w:rPr>
          <w:bCs/>
          <w:sz w:val="28"/>
          <w:szCs w:val="28"/>
          <w:lang w:val="uk-UA"/>
        </w:rPr>
        <w:t>до 20</w:t>
      </w:r>
      <w:r w:rsidR="002475AD" w:rsidRPr="003A4B14">
        <w:rPr>
          <w:bCs/>
          <w:sz w:val="28"/>
          <w:szCs w:val="28"/>
          <w:lang w:val="uk-UA"/>
        </w:rPr>
        <w:t>.02</w:t>
      </w:r>
      <w:r w:rsidR="00C4432F">
        <w:rPr>
          <w:bCs/>
          <w:sz w:val="28"/>
          <w:szCs w:val="28"/>
          <w:lang w:val="uk-UA"/>
        </w:rPr>
        <w:t>.2020.</w:t>
      </w:r>
    </w:p>
    <w:p w:rsidR="007748BE" w:rsidRPr="003A4B14" w:rsidRDefault="007748BE" w:rsidP="008C685F">
      <w:pPr>
        <w:pStyle w:val="a3"/>
        <w:numPr>
          <w:ilvl w:val="1"/>
          <w:numId w:val="6"/>
        </w:numPr>
        <w:spacing w:line="276" w:lineRule="auto"/>
        <w:jc w:val="both"/>
        <w:rPr>
          <w:rFonts w:eastAsiaTheme="minorHAnsi"/>
          <w:bCs/>
          <w:sz w:val="28"/>
          <w:szCs w:val="28"/>
          <w:lang w:val="uk-UA"/>
        </w:rPr>
      </w:pPr>
      <w:r w:rsidRPr="003A4B14">
        <w:rPr>
          <w:rFonts w:eastAsiaTheme="minorHAnsi"/>
          <w:bCs/>
          <w:sz w:val="28"/>
          <w:szCs w:val="28"/>
          <w:lang w:val="uk-UA"/>
        </w:rPr>
        <w:t>Розмі</w:t>
      </w:r>
      <w:r w:rsidR="00C4432F">
        <w:rPr>
          <w:rFonts w:eastAsiaTheme="minorHAnsi"/>
          <w:bCs/>
          <w:sz w:val="28"/>
          <w:szCs w:val="28"/>
          <w:lang w:val="uk-UA"/>
        </w:rPr>
        <w:t xml:space="preserve">стити на веб-сайтах  </w:t>
      </w:r>
      <w:r w:rsidRPr="003A4B14">
        <w:rPr>
          <w:rFonts w:eastAsiaTheme="minorHAnsi"/>
          <w:bCs/>
          <w:sz w:val="28"/>
          <w:szCs w:val="28"/>
          <w:lang w:val="uk-UA"/>
        </w:rPr>
        <w:t xml:space="preserve">закладів </w:t>
      </w:r>
      <w:r w:rsidR="00C4432F">
        <w:rPr>
          <w:rFonts w:eastAsiaTheme="minorHAnsi"/>
          <w:bCs/>
          <w:sz w:val="28"/>
          <w:szCs w:val="28"/>
          <w:lang w:val="uk-UA"/>
        </w:rPr>
        <w:t xml:space="preserve">освіти </w:t>
      </w:r>
      <w:r w:rsidRPr="003A4B14">
        <w:rPr>
          <w:rFonts w:eastAsiaTheme="minorHAnsi"/>
          <w:bCs/>
          <w:sz w:val="28"/>
          <w:szCs w:val="28"/>
          <w:lang w:val="uk-UA"/>
        </w:rPr>
        <w:t>інформацію:</w:t>
      </w:r>
    </w:p>
    <w:p w:rsidR="007748BE" w:rsidRPr="003A4B14" w:rsidRDefault="003A4B14" w:rsidP="008C685F">
      <w:pPr>
        <w:pStyle w:val="a3"/>
        <w:numPr>
          <w:ilvl w:val="0"/>
          <w:numId w:val="5"/>
        </w:numPr>
        <w:spacing w:line="276" w:lineRule="auto"/>
        <w:jc w:val="both"/>
        <w:rPr>
          <w:rFonts w:eastAsiaTheme="minorHAnsi"/>
          <w:bCs/>
          <w:sz w:val="28"/>
          <w:szCs w:val="28"/>
          <w:lang w:val="uk-UA"/>
        </w:rPr>
      </w:pPr>
      <w:r>
        <w:rPr>
          <w:rFonts w:eastAsiaTheme="minorHAnsi"/>
          <w:bCs/>
          <w:sz w:val="28"/>
          <w:szCs w:val="28"/>
          <w:lang w:val="uk-UA"/>
        </w:rPr>
        <w:t>п</w:t>
      </w:r>
      <w:r w:rsidR="007748BE" w:rsidRPr="003A4B14">
        <w:rPr>
          <w:rFonts w:eastAsiaTheme="minorHAnsi"/>
          <w:bCs/>
          <w:sz w:val="28"/>
          <w:szCs w:val="28"/>
          <w:lang w:val="uk-UA"/>
        </w:rPr>
        <w:t>равила поведінки здобувачів освіти;</w:t>
      </w:r>
    </w:p>
    <w:p w:rsidR="007748BE" w:rsidRPr="003A4B14" w:rsidRDefault="00646B29" w:rsidP="008C685F">
      <w:pPr>
        <w:pStyle w:val="a3"/>
        <w:numPr>
          <w:ilvl w:val="0"/>
          <w:numId w:val="5"/>
        </w:numPr>
        <w:spacing w:line="276" w:lineRule="auto"/>
        <w:jc w:val="both"/>
        <w:rPr>
          <w:rFonts w:eastAsiaTheme="minorHAnsi"/>
          <w:bCs/>
          <w:sz w:val="28"/>
          <w:szCs w:val="28"/>
          <w:lang w:val="uk-UA"/>
        </w:rPr>
      </w:pPr>
      <w:r>
        <w:rPr>
          <w:bCs/>
          <w:sz w:val="28"/>
          <w:szCs w:val="28"/>
          <w:lang w:val="uk-UA"/>
        </w:rPr>
        <w:t xml:space="preserve">рекомендований </w:t>
      </w:r>
      <w:r w:rsidR="003A72FD" w:rsidRPr="003A4B14">
        <w:rPr>
          <w:bCs/>
          <w:sz w:val="28"/>
          <w:szCs w:val="28"/>
          <w:lang w:val="uk-UA"/>
        </w:rPr>
        <w:t>план заходів, спрямованих на запобігання та протидію булінгу (цькуванню) в закладах освіти</w:t>
      </w:r>
      <w:r w:rsidR="003A72FD" w:rsidRPr="003A4B14">
        <w:rPr>
          <w:rFonts w:eastAsiaTheme="minorHAnsi"/>
          <w:bCs/>
          <w:sz w:val="28"/>
          <w:szCs w:val="28"/>
          <w:lang w:val="uk-UA"/>
        </w:rPr>
        <w:t>;</w:t>
      </w:r>
    </w:p>
    <w:p w:rsidR="003A72FD" w:rsidRPr="003A4B14" w:rsidRDefault="00646B29" w:rsidP="008C685F">
      <w:pPr>
        <w:pStyle w:val="a3"/>
        <w:numPr>
          <w:ilvl w:val="0"/>
          <w:numId w:val="5"/>
        </w:numPr>
        <w:spacing w:line="276" w:lineRule="auto"/>
        <w:jc w:val="both"/>
        <w:rPr>
          <w:rFonts w:eastAsiaTheme="minorHAnsi"/>
          <w:bCs/>
          <w:sz w:val="28"/>
          <w:szCs w:val="28"/>
          <w:lang w:val="uk-UA"/>
        </w:rPr>
      </w:pPr>
      <w:r>
        <w:rPr>
          <w:bCs/>
          <w:sz w:val="28"/>
          <w:szCs w:val="28"/>
          <w:lang w:val="uk-UA"/>
        </w:rPr>
        <w:t xml:space="preserve">рекомендований </w:t>
      </w:r>
      <w:r w:rsidR="003A72FD" w:rsidRPr="003A4B14">
        <w:rPr>
          <w:bCs/>
          <w:sz w:val="28"/>
          <w:szCs w:val="28"/>
          <w:lang w:val="uk-UA"/>
        </w:rPr>
        <w:t>порядок подання та розгляду звернень про випадки булінгу в закладі від здобувачів освіти, їх батьків, законних представників, педагогічних працівників, інших осіб;</w:t>
      </w:r>
    </w:p>
    <w:p w:rsidR="003A72FD" w:rsidRPr="003A4B14" w:rsidRDefault="00646B29" w:rsidP="008C685F">
      <w:pPr>
        <w:pStyle w:val="a3"/>
        <w:numPr>
          <w:ilvl w:val="0"/>
          <w:numId w:val="5"/>
        </w:numPr>
        <w:spacing w:line="276" w:lineRule="auto"/>
        <w:jc w:val="both"/>
        <w:rPr>
          <w:rFonts w:eastAsiaTheme="minorHAnsi"/>
          <w:bCs/>
          <w:sz w:val="28"/>
          <w:szCs w:val="28"/>
          <w:lang w:val="uk-UA"/>
        </w:rPr>
      </w:pPr>
      <w:r>
        <w:rPr>
          <w:bCs/>
          <w:sz w:val="28"/>
          <w:szCs w:val="28"/>
          <w:lang w:val="uk-UA"/>
        </w:rPr>
        <w:t xml:space="preserve">рекомендований </w:t>
      </w:r>
      <w:r w:rsidR="008C685F">
        <w:rPr>
          <w:bCs/>
          <w:sz w:val="28"/>
          <w:szCs w:val="28"/>
          <w:lang w:val="uk-UA"/>
        </w:rPr>
        <w:t>порядок реагування на доведе</w:t>
      </w:r>
      <w:r w:rsidR="003A72FD" w:rsidRPr="003A4B14">
        <w:rPr>
          <w:bCs/>
          <w:sz w:val="28"/>
          <w:szCs w:val="28"/>
          <w:lang w:val="uk-UA"/>
        </w:rPr>
        <w:t>ні випадки булінгу та відповідальність осіб</w:t>
      </w:r>
      <w:r w:rsidR="008C685F">
        <w:rPr>
          <w:bCs/>
          <w:sz w:val="28"/>
          <w:szCs w:val="28"/>
          <w:lang w:val="uk-UA"/>
        </w:rPr>
        <w:t>,</w:t>
      </w:r>
      <w:r w:rsidR="003A72FD" w:rsidRPr="003A4B14">
        <w:rPr>
          <w:bCs/>
          <w:sz w:val="28"/>
          <w:szCs w:val="28"/>
          <w:lang w:val="uk-UA"/>
        </w:rPr>
        <w:t xml:space="preserve"> причетних до булінгу;</w:t>
      </w:r>
    </w:p>
    <w:p w:rsidR="003A72FD" w:rsidRPr="003A4B14" w:rsidRDefault="003A72FD" w:rsidP="008C685F">
      <w:pPr>
        <w:pStyle w:val="a3"/>
        <w:numPr>
          <w:ilvl w:val="0"/>
          <w:numId w:val="5"/>
        </w:numPr>
        <w:spacing w:line="276" w:lineRule="auto"/>
        <w:jc w:val="both"/>
        <w:rPr>
          <w:rFonts w:eastAsiaTheme="minorHAnsi"/>
          <w:bCs/>
          <w:sz w:val="28"/>
          <w:szCs w:val="28"/>
          <w:lang w:val="uk-UA"/>
        </w:rPr>
      </w:pPr>
      <w:r w:rsidRPr="003A4B14">
        <w:rPr>
          <w:bCs/>
          <w:sz w:val="28"/>
          <w:szCs w:val="28"/>
          <w:lang w:val="uk-UA"/>
        </w:rPr>
        <w:t>корисні посилання дл</w:t>
      </w:r>
      <w:r w:rsidR="008C685F">
        <w:rPr>
          <w:bCs/>
          <w:sz w:val="28"/>
          <w:szCs w:val="28"/>
          <w:lang w:val="uk-UA"/>
        </w:rPr>
        <w:t>я</w:t>
      </w:r>
      <w:r w:rsidRPr="003A4B14">
        <w:rPr>
          <w:bCs/>
          <w:sz w:val="28"/>
          <w:szCs w:val="28"/>
          <w:lang w:val="uk-UA"/>
        </w:rPr>
        <w:t xml:space="preserve"> </w:t>
      </w:r>
      <w:r w:rsidR="008C685F">
        <w:rPr>
          <w:bCs/>
          <w:sz w:val="28"/>
          <w:szCs w:val="28"/>
          <w:lang w:val="uk-UA"/>
        </w:rPr>
        <w:t>з</w:t>
      </w:r>
      <w:r w:rsidRPr="003A4B14">
        <w:rPr>
          <w:bCs/>
          <w:sz w:val="28"/>
          <w:szCs w:val="28"/>
          <w:lang w:val="uk-UA"/>
        </w:rPr>
        <w:t>добувачів освіти, батьків, законних предста</w:t>
      </w:r>
      <w:r w:rsidR="008C685F">
        <w:rPr>
          <w:bCs/>
          <w:sz w:val="28"/>
          <w:szCs w:val="28"/>
          <w:lang w:val="uk-UA"/>
        </w:rPr>
        <w:t>в</w:t>
      </w:r>
      <w:r w:rsidRPr="003A4B14">
        <w:rPr>
          <w:bCs/>
          <w:sz w:val="28"/>
          <w:szCs w:val="28"/>
          <w:lang w:val="uk-UA"/>
        </w:rPr>
        <w:t>ників, педагогічних пр</w:t>
      </w:r>
      <w:r w:rsidR="008C685F">
        <w:rPr>
          <w:bCs/>
          <w:sz w:val="28"/>
          <w:szCs w:val="28"/>
          <w:lang w:val="uk-UA"/>
        </w:rPr>
        <w:t>ацівників щодо протидії булінгу</w:t>
      </w:r>
    </w:p>
    <w:p w:rsidR="003A72FD" w:rsidRPr="003A4B14" w:rsidRDefault="004C330D" w:rsidP="008C685F">
      <w:pPr>
        <w:pStyle w:val="a3"/>
        <w:spacing w:line="276" w:lineRule="auto"/>
        <w:ind w:left="1080"/>
        <w:jc w:val="right"/>
        <w:rPr>
          <w:bCs/>
          <w:sz w:val="28"/>
          <w:szCs w:val="28"/>
          <w:lang w:val="uk-UA"/>
        </w:rPr>
      </w:pPr>
      <w:r>
        <w:rPr>
          <w:bCs/>
          <w:sz w:val="28"/>
          <w:szCs w:val="28"/>
          <w:lang w:val="uk-UA"/>
        </w:rPr>
        <w:t>до 01.10</w:t>
      </w:r>
      <w:r w:rsidR="008C685F">
        <w:rPr>
          <w:bCs/>
          <w:sz w:val="28"/>
          <w:szCs w:val="28"/>
          <w:lang w:val="uk-UA"/>
        </w:rPr>
        <w:t>.2020.</w:t>
      </w:r>
    </w:p>
    <w:p w:rsidR="003A72FD" w:rsidRPr="003A4B14" w:rsidRDefault="008C685F" w:rsidP="008C685F">
      <w:pPr>
        <w:pStyle w:val="a3"/>
        <w:numPr>
          <w:ilvl w:val="1"/>
          <w:numId w:val="6"/>
        </w:numPr>
        <w:spacing w:line="276" w:lineRule="auto"/>
        <w:jc w:val="both"/>
        <w:rPr>
          <w:bCs/>
          <w:sz w:val="28"/>
          <w:szCs w:val="28"/>
          <w:lang w:val="uk-UA"/>
        </w:rPr>
      </w:pPr>
      <w:r>
        <w:rPr>
          <w:bCs/>
          <w:sz w:val="28"/>
          <w:szCs w:val="28"/>
          <w:lang w:val="uk-UA"/>
        </w:rPr>
        <w:t xml:space="preserve"> Забезпечувати соціально-психологічний</w:t>
      </w:r>
      <w:r w:rsidR="003A72FD" w:rsidRPr="003A4B14">
        <w:rPr>
          <w:bCs/>
          <w:sz w:val="28"/>
          <w:szCs w:val="28"/>
          <w:lang w:val="uk-UA"/>
        </w:rPr>
        <w:t xml:space="preserve"> супровід (патронаж) здобувачів освіти, постраж</w:t>
      </w:r>
      <w:r>
        <w:rPr>
          <w:bCs/>
          <w:sz w:val="28"/>
          <w:szCs w:val="28"/>
          <w:lang w:val="uk-UA"/>
        </w:rPr>
        <w:t>далих від насильства чи булінгу</w:t>
      </w:r>
    </w:p>
    <w:p w:rsidR="003A72FD" w:rsidRPr="003A4B14" w:rsidRDefault="00467378" w:rsidP="008C685F">
      <w:pPr>
        <w:pStyle w:val="a3"/>
        <w:spacing w:line="276" w:lineRule="auto"/>
        <w:ind w:left="1080"/>
        <w:jc w:val="right"/>
        <w:rPr>
          <w:bCs/>
          <w:sz w:val="28"/>
          <w:szCs w:val="28"/>
          <w:lang w:val="uk-UA"/>
        </w:rPr>
      </w:pPr>
      <w:r>
        <w:rPr>
          <w:bCs/>
          <w:sz w:val="28"/>
          <w:szCs w:val="28"/>
          <w:lang w:val="uk-UA"/>
        </w:rPr>
        <w:t>п</w:t>
      </w:r>
      <w:r w:rsidR="003A72FD" w:rsidRPr="003A4B14">
        <w:rPr>
          <w:bCs/>
          <w:sz w:val="28"/>
          <w:szCs w:val="28"/>
          <w:lang w:val="uk-UA"/>
        </w:rPr>
        <w:t>остійно</w:t>
      </w:r>
      <w:r w:rsidR="008C685F">
        <w:rPr>
          <w:bCs/>
          <w:sz w:val="28"/>
          <w:szCs w:val="28"/>
          <w:lang w:val="uk-UA"/>
        </w:rPr>
        <w:t>.</w:t>
      </w:r>
    </w:p>
    <w:p w:rsidR="003A72FD" w:rsidRDefault="003A72FD" w:rsidP="008C685F">
      <w:pPr>
        <w:pStyle w:val="a3"/>
        <w:numPr>
          <w:ilvl w:val="0"/>
          <w:numId w:val="6"/>
        </w:numPr>
        <w:spacing w:line="276" w:lineRule="auto"/>
        <w:jc w:val="both"/>
        <w:rPr>
          <w:rFonts w:eastAsiaTheme="minorHAnsi"/>
          <w:bCs/>
          <w:sz w:val="28"/>
          <w:szCs w:val="28"/>
          <w:lang w:val="uk-UA"/>
        </w:rPr>
      </w:pPr>
      <w:r w:rsidRPr="003A4B14">
        <w:rPr>
          <w:rFonts w:eastAsiaTheme="minorHAnsi"/>
          <w:bCs/>
          <w:sz w:val="28"/>
          <w:szCs w:val="28"/>
          <w:lang w:val="uk-UA"/>
        </w:rPr>
        <w:t>Контроль за виконанням наказ</w:t>
      </w:r>
      <w:r w:rsidR="00467378">
        <w:rPr>
          <w:rFonts w:eastAsiaTheme="minorHAnsi"/>
          <w:bCs/>
          <w:sz w:val="28"/>
          <w:szCs w:val="28"/>
          <w:lang w:val="uk-UA"/>
        </w:rPr>
        <w:t>у</w:t>
      </w:r>
      <w:r w:rsidRPr="003A4B14">
        <w:rPr>
          <w:rFonts w:eastAsiaTheme="minorHAnsi"/>
          <w:bCs/>
          <w:sz w:val="28"/>
          <w:szCs w:val="28"/>
          <w:lang w:val="uk-UA"/>
        </w:rPr>
        <w:t xml:space="preserve"> лишаю за собою.</w:t>
      </w:r>
    </w:p>
    <w:p w:rsidR="008C685F" w:rsidRDefault="008C685F" w:rsidP="008C685F">
      <w:pPr>
        <w:spacing w:line="360" w:lineRule="auto"/>
        <w:jc w:val="both"/>
        <w:rPr>
          <w:bCs/>
          <w:sz w:val="28"/>
          <w:szCs w:val="28"/>
          <w:lang w:val="uk-UA"/>
        </w:rPr>
      </w:pPr>
    </w:p>
    <w:p w:rsidR="008C685F" w:rsidRPr="008C685F" w:rsidRDefault="008C685F" w:rsidP="008C685F">
      <w:pPr>
        <w:spacing w:line="360" w:lineRule="auto"/>
        <w:jc w:val="both"/>
        <w:rPr>
          <w:rFonts w:ascii="Times New Roman" w:hAnsi="Times New Roman" w:cs="Times New Roman"/>
          <w:b/>
          <w:bCs/>
          <w:sz w:val="28"/>
          <w:szCs w:val="28"/>
          <w:lang w:val="uk-UA"/>
        </w:rPr>
      </w:pPr>
    </w:p>
    <w:p w:rsidR="00CA308D" w:rsidRPr="003A4B14" w:rsidRDefault="008C685F" w:rsidP="003A4B14">
      <w:pPr>
        <w:spacing w:line="360" w:lineRule="auto"/>
        <w:jc w:val="both"/>
        <w:rPr>
          <w:rFonts w:ascii="Times New Roman" w:hAnsi="Times New Roman" w:cs="Times New Roman"/>
          <w:sz w:val="28"/>
          <w:szCs w:val="28"/>
          <w:lang w:val="uk-UA"/>
        </w:rPr>
      </w:pPr>
      <w:r w:rsidRPr="008C685F">
        <w:rPr>
          <w:rFonts w:ascii="Times New Roman" w:hAnsi="Times New Roman" w:cs="Times New Roman"/>
          <w:b/>
          <w:bCs/>
          <w:sz w:val="28"/>
          <w:szCs w:val="28"/>
          <w:lang w:val="uk-UA"/>
        </w:rPr>
        <w:t>Началь</w:t>
      </w:r>
      <w:r w:rsidR="004C330D">
        <w:rPr>
          <w:rFonts w:ascii="Times New Roman" w:hAnsi="Times New Roman" w:cs="Times New Roman"/>
          <w:b/>
          <w:bCs/>
          <w:sz w:val="28"/>
          <w:szCs w:val="28"/>
          <w:lang w:val="uk-UA"/>
        </w:rPr>
        <w:t>ник відділу освіти, молоді і спорту :                     Л. І. Лисогор</w:t>
      </w:r>
    </w:p>
    <w:p w:rsidR="003A72FD" w:rsidRPr="003A4B14" w:rsidRDefault="003A72FD" w:rsidP="003A4B14">
      <w:pPr>
        <w:spacing w:line="360" w:lineRule="auto"/>
        <w:jc w:val="both"/>
        <w:rPr>
          <w:rFonts w:ascii="Times New Roman" w:hAnsi="Times New Roman" w:cs="Times New Roman"/>
          <w:sz w:val="28"/>
          <w:szCs w:val="28"/>
          <w:lang w:val="uk-UA"/>
        </w:rPr>
      </w:pPr>
    </w:p>
    <w:p w:rsidR="003A4B14" w:rsidRDefault="003A4B14" w:rsidP="001B71C7">
      <w:pPr>
        <w:spacing w:line="360" w:lineRule="auto"/>
        <w:rPr>
          <w:rFonts w:ascii="Times New Roman" w:hAnsi="Times New Roman" w:cs="Times New Roman"/>
          <w:sz w:val="28"/>
          <w:szCs w:val="28"/>
          <w:lang w:val="uk-UA"/>
        </w:rPr>
      </w:pPr>
    </w:p>
    <w:p w:rsidR="00675D55" w:rsidRDefault="00675D55" w:rsidP="001B71C7">
      <w:pPr>
        <w:spacing w:line="360" w:lineRule="auto"/>
        <w:rPr>
          <w:rFonts w:ascii="Times New Roman" w:hAnsi="Times New Roman" w:cs="Times New Roman"/>
          <w:sz w:val="28"/>
          <w:szCs w:val="28"/>
          <w:lang w:val="uk-UA"/>
        </w:rPr>
      </w:pPr>
    </w:p>
    <w:p w:rsidR="00675D55" w:rsidRDefault="00675D55" w:rsidP="001B71C7">
      <w:pPr>
        <w:spacing w:line="360" w:lineRule="auto"/>
        <w:rPr>
          <w:rFonts w:ascii="Times New Roman" w:hAnsi="Times New Roman" w:cs="Times New Roman"/>
          <w:sz w:val="28"/>
          <w:szCs w:val="28"/>
          <w:lang w:val="uk-UA"/>
        </w:rPr>
      </w:pPr>
    </w:p>
    <w:p w:rsidR="001B71C7" w:rsidRPr="003A4B14" w:rsidRDefault="001B71C7" w:rsidP="001B71C7">
      <w:pPr>
        <w:spacing w:line="360" w:lineRule="auto"/>
        <w:rPr>
          <w:rFonts w:ascii="Times New Roman" w:hAnsi="Times New Roman" w:cs="Times New Roman"/>
          <w:sz w:val="28"/>
          <w:szCs w:val="28"/>
          <w:lang w:val="uk-UA"/>
        </w:rPr>
      </w:pPr>
    </w:p>
    <w:p w:rsidR="00470141" w:rsidRDefault="0045159B" w:rsidP="0045159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p w:rsidR="002475AD" w:rsidRPr="00470141" w:rsidRDefault="00470141" w:rsidP="0045159B">
      <w:pPr>
        <w:spacing w:after="0" w:line="240" w:lineRule="auto"/>
        <w:jc w:val="center"/>
        <w:rPr>
          <w:rFonts w:ascii="Times New Roman" w:hAnsi="Times New Roman" w:cs="Times New Roman"/>
          <w:b/>
          <w:lang w:val="uk-UA"/>
        </w:rPr>
      </w:pPr>
      <w:r>
        <w:rPr>
          <w:rFonts w:ascii="Times New Roman" w:hAnsi="Times New Roman" w:cs="Times New Roman"/>
          <w:b/>
          <w:sz w:val="28"/>
          <w:szCs w:val="28"/>
          <w:lang w:val="uk-UA"/>
        </w:rPr>
        <w:t xml:space="preserve">                                                                                       </w:t>
      </w:r>
      <w:r w:rsidR="0045159B">
        <w:rPr>
          <w:rFonts w:ascii="Times New Roman" w:hAnsi="Times New Roman" w:cs="Times New Roman"/>
          <w:b/>
          <w:sz w:val="28"/>
          <w:szCs w:val="28"/>
          <w:lang w:val="uk-UA"/>
        </w:rPr>
        <w:t xml:space="preserve"> </w:t>
      </w:r>
      <w:r w:rsidR="006C421D" w:rsidRPr="00470141">
        <w:rPr>
          <w:rFonts w:ascii="Times New Roman" w:hAnsi="Times New Roman" w:cs="Times New Roman"/>
          <w:b/>
          <w:lang w:val="uk-UA"/>
        </w:rPr>
        <w:t xml:space="preserve">Додаток 1 </w:t>
      </w:r>
    </w:p>
    <w:p w:rsidR="0045159B" w:rsidRPr="00470141" w:rsidRDefault="0045159B" w:rsidP="0045159B">
      <w:pPr>
        <w:spacing w:after="0" w:line="240" w:lineRule="auto"/>
        <w:jc w:val="right"/>
        <w:rPr>
          <w:rFonts w:ascii="Times New Roman" w:hAnsi="Times New Roman" w:cs="Times New Roman"/>
          <w:b/>
          <w:lang w:val="uk-UA"/>
        </w:rPr>
      </w:pPr>
      <w:r w:rsidRPr="00470141">
        <w:rPr>
          <w:rFonts w:ascii="Times New Roman" w:hAnsi="Times New Roman" w:cs="Times New Roman"/>
          <w:b/>
          <w:lang w:val="uk-UA"/>
        </w:rPr>
        <w:t>до наказу  відділу освіти</w:t>
      </w:r>
      <w:r w:rsidR="004C330D" w:rsidRPr="00470141">
        <w:rPr>
          <w:rFonts w:ascii="Times New Roman" w:hAnsi="Times New Roman" w:cs="Times New Roman"/>
          <w:b/>
          <w:lang w:val="uk-UA"/>
        </w:rPr>
        <w:t>,</w:t>
      </w:r>
    </w:p>
    <w:p w:rsidR="0045159B" w:rsidRPr="00470141" w:rsidRDefault="0045159B" w:rsidP="0045159B">
      <w:pPr>
        <w:spacing w:after="0" w:line="240" w:lineRule="auto"/>
        <w:jc w:val="center"/>
        <w:rPr>
          <w:rFonts w:ascii="Times New Roman" w:hAnsi="Times New Roman" w:cs="Times New Roman"/>
          <w:b/>
          <w:lang w:val="uk-UA"/>
        </w:rPr>
      </w:pPr>
      <w:r w:rsidRPr="00470141">
        <w:rPr>
          <w:rFonts w:ascii="Times New Roman" w:hAnsi="Times New Roman" w:cs="Times New Roman"/>
          <w:b/>
          <w:lang w:val="uk-UA"/>
        </w:rPr>
        <w:t xml:space="preserve">                                                                        </w:t>
      </w:r>
      <w:r w:rsidR="00470141">
        <w:rPr>
          <w:rFonts w:ascii="Times New Roman" w:hAnsi="Times New Roman" w:cs="Times New Roman"/>
          <w:b/>
          <w:lang w:val="uk-UA"/>
        </w:rPr>
        <w:t xml:space="preserve">                                        </w:t>
      </w:r>
      <w:r w:rsidRPr="00470141">
        <w:rPr>
          <w:rFonts w:ascii="Times New Roman" w:hAnsi="Times New Roman" w:cs="Times New Roman"/>
          <w:b/>
          <w:lang w:val="uk-UA"/>
        </w:rPr>
        <w:t xml:space="preserve">    </w:t>
      </w:r>
      <w:r w:rsidR="004C330D" w:rsidRPr="00470141">
        <w:rPr>
          <w:rFonts w:ascii="Times New Roman" w:hAnsi="Times New Roman" w:cs="Times New Roman"/>
          <w:b/>
          <w:lang w:val="uk-UA"/>
        </w:rPr>
        <w:t>молоді і спорту</w:t>
      </w:r>
    </w:p>
    <w:p w:rsidR="0045159B" w:rsidRPr="00470141" w:rsidRDefault="0045159B" w:rsidP="0045159B">
      <w:pPr>
        <w:spacing w:after="0" w:line="240" w:lineRule="auto"/>
        <w:jc w:val="center"/>
        <w:rPr>
          <w:rFonts w:ascii="Times New Roman" w:hAnsi="Times New Roman" w:cs="Times New Roman"/>
          <w:b/>
          <w:lang w:val="uk-UA"/>
        </w:rPr>
      </w:pPr>
      <w:r w:rsidRPr="00470141">
        <w:rPr>
          <w:rFonts w:ascii="Times New Roman" w:hAnsi="Times New Roman" w:cs="Times New Roman"/>
          <w:b/>
          <w:lang w:val="uk-UA"/>
        </w:rPr>
        <w:t xml:space="preserve">                                                                        </w:t>
      </w:r>
      <w:r w:rsidR="00470141">
        <w:rPr>
          <w:rFonts w:ascii="Times New Roman" w:hAnsi="Times New Roman" w:cs="Times New Roman"/>
          <w:b/>
          <w:lang w:val="uk-UA"/>
        </w:rPr>
        <w:t xml:space="preserve">                                      </w:t>
      </w:r>
      <w:r w:rsidRPr="00470141">
        <w:rPr>
          <w:rFonts w:ascii="Times New Roman" w:hAnsi="Times New Roman" w:cs="Times New Roman"/>
          <w:b/>
          <w:lang w:val="uk-UA"/>
        </w:rPr>
        <w:t xml:space="preserve">       </w:t>
      </w:r>
      <w:r w:rsidR="004C330D" w:rsidRPr="00470141">
        <w:rPr>
          <w:rFonts w:ascii="Times New Roman" w:hAnsi="Times New Roman" w:cs="Times New Roman"/>
          <w:b/>
          <w:lang w:val="uk-UA"/>
        </w:rPr>
        <w:t xml:space="preserve">від </w:t>
      </w:r>
      <w:r w:rsidR="00F86C95">
        <w:rPr>
          <w:rFonts w:ascii="Times New Roman" w:hAnsi="Times New Roman" w:cs="Times New Roman"/>
          <w:b/>
          <w:lang w:val="uk-UA"/>
        </w:rPr>
        <w:t>15</w:t>
      </w:r>
      <w:r w:rsidR="004C330D" w:rsidRPr="00470141">
        <w:rPr>
          <w:rFonts w:ascii="Times New Roman" w:hAnsi="Times New Roman" w:cs="Times New Roman"/>
          <w:b/>
          <w:lang w:val="uk-UA"/>
        </w:rPr>
        <w:t>.09.2020 №</w:t>
      </w:r>
      <w:r w:rsidR="00F86C95">
        <w:rPr>
          <w:rFonts w:ascii="Times New Roman" w:hAnsi="Times New Roman" w:cs="Times New Roman"/>
          <w:b/>
          <w:lang w:val="uk-UA"/>
        </w:rPr>
        <w:t>139</w:t>
      </w:r>
    </w:p>
    <w:p w:rsidR="006C421D" w:rsidRPr="003A4B14" w:rsidRDefault="006C421D" w:rsidP="00470141">
      <w:pPr>
        <w:spacing w:after="0" w:line="240" w:lineRule="auto"/>
        <w:jc w:val="both"/>
        <w:rPr>
          <w:rFonts w:ascii="Times New Roman" w:hAnsi="Times New Roman" w:cs="Times New Roman"/>
          <w:sz w:val="28"/>
          <w:szCs w:val="28"/>
          <w:lang w:val="uk-UA"/>
        </w:rPr>
      </w:pPr>
    </w:p>
    <w:p w:rsidR="003A72FD" w:rsidRPr="00470141" w:rsidRDefault="0045159B" w:rsidP="00470141">
      <w:pPr>
        <w:spacing w:after="0" w:line="240" w:lineRule="auto"/>
        <w:jc w:val="center"/>
        <w:rPr>
          <w:rFonts w:ascii="Times New Roman" w:hAnsi="Times New Roman" w:cs="Times New Roman"/>
          <w:b/>
          <w:sz w:val="24"/>
          <w:szCs w:val="24"/>
          <w:lang w:val="uk-UA"/>
        </w:rPr>
      </w:pPr>
      <w:r w:rsidRPr="00470141">
        <w:rPr>
          <w:rFonts w:ascii="Times New Roman" w:hAnsi="Times New Roman" w:cs="Times New Roman"/>
          <w:b/>
          <w:sz w:val="24"/>
          <w:szCs w:val="24"/>
          <w:lang w:val="uk-UA"/>
        </w:rPr>
        <w:t xml:space="preserve">Рекомендований </w:t>
      </w:r>
      <w:r w:rsidR="002475AD" w:rsidRPr="00470141">
        <w:rPr>
          <w:rFonts w:ascii="Times New Roman" w:hAnsi="Times New Roman" w:cs="Times New Roman"/>
          <w:b/>
          <w:sz w:val="24"/>
          <w:szCs w:val="24"/>
          <w:lang w:val="uk-UA"/>
        </w:rPr>
        <w:t>план</w:t>
      </w:r>
      <w:r w:rsidR="003A72FD" w:rsidRPr="00470141">
        <w:rPr>
          <w:rFonts w:ascii="Times New Roman" w:hAnsi="Times New Roman" w:cs="Times New Roman"/>
          <w:b/>
          <w:sz w:val="24"/>
          <w:szCs w:val="24"/>
          <w:lang w:val="uk-UA"/>
        </w:rPr>
        <w:t xml:space="preserve"> заходів щодо запобігання і протидії домашньому насильству та булінгу</w:t>
      </w:r>
    </w:p>
    <w:tbl>
      <w:tblPr>
        <w:tblStyle w:val="a4"/>
        <w:tblW w:w="0" w:type="auto"/>
        <w:tblLook w:val="04A0" w:firstRow="1" w:lastRow="0" w:firstColumn="1" w:lastColumn="0" w:noHBand="0" w:noVBand="1"/>
      </w:tblPr>
      <w:tblGrid>
        <w:gridCol w:w="704"/>
        <w:gridCol w:w="4135"/>
        <w:gridCol w:w="2420"/>
        <w:gridCol w:w="2420"/>
      </w:tblGrid>
      <w:tr w:rsidR="002475AD" w:rsidRPr="00470141" w:rsidTr="002475AD">
        <w:tc>
          <w:tcPr>
            <w:tcW w:w="704"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п/п</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Захід</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Термін</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Відповідальні</w:t>
            </w:r>
          </w:p>
        </w:tc>
      </w:tr>
      <w:tr w:rsidR="002475AD" w:rsidRPr="00F86C95"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1</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Провести семінар класних керівників щодо роз’яснення основних причин, ознак булінгу, </w:t>
            </w:r>
            <w:proofErr w:type="spellStart"/>
            <w:r w:rsidRPr="00470141">
              <w:rPr>
                <w:rFonts w:ascii="Times New Roman" w:hAnsi="Times New Roman" w:cs="Times New Roman"/>
                <w:sz w:val="24"/>
                <w:szCs w:val="24"/>
                <w:lang w:val="uk-UA"/>
              </w:rPr>
              <w:t>мобінгу</w:t>
            </w:r>
            <w:proofErr w:type="spellEnd"/>
            <w:r w:rsidRPr="00470141">
              <w:rPr>
                <w:rFonts w:ascii="Times New Roman" w:hAnsi="Times New Roman" w:cs="Times New Roman"/>
                <w:sz w:val="24"/>
                <w:szCs w:val="24"/>
                <w:lang w:val="uk-UA"/>
              </w:rPr>
              <w:t xml:space="preserve"> в освітньому середовищі та оволодіння практичними методами оперативного реагування, запобігання таким ситуаціям.</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Вересень</w:t>
            </w:r>
            <w:r w:rsidR="002475AD" w:rsidRPr="00470141">
              <w:rPr>
                <w:rFonts w:ascii="Times New Roman" w:hAnsi="Times New Roman" w:cs="Times New Roman"/>
                <w:sz w:val="24"/>
                <w:szCs w:val="24"/>
                <w:lang w:val="uk-UA"/>
              </w:rPr>
              <w:t xml:space="preserve">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w:t>
            </w:r>
            <w:r w:rsidR="004C330D" w:rsidRPr="00470141">
              <w:rPr>
                <w:rFonts w:ascii="Times New Roman" w:hAnsi="Times New Roman" w:cs="Times New Roman"/>
                <w:sz w:val="24"/>
                <w:szCs w:val="24"/>
                <w:lang w:val="uk-UA"/>
              </w:rPr>
              <w:t>и</w:t>
            </w:r>
            <w:r w:rsidRPr="00470141">
              <w:rPr>
                <w:rFonts w:ascii="Times New Roman" w:hAnsi="Times New Roman" w:cs="Times New Roman"/>
                <w:sz w:val="24"/>
                <w:szCs w:val="24"/>
                <w:lang w:val="uk-UA"/>
              </w:rPr>
              <w:t xml:space="preserve"> директора з виховної роботи, психолог, соціальний педагог</w:t>
            </w:r>
          </w:p>
        </w:tc>
      </w:tr>
      <w:tr w:rsidR="002475AD" w:rsidRPr="00470141"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2</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Вивчити стан мікроклімату в класних колективах (5-11 класи), визначити індекс згуртованості та наявність соціально відторгнених школярів. </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Вересень – жов</w:t>
            </w:r>
            <w:r w:rsidR="002475AD" w:rsidRPr="00470141">
              <w:rPr>
                <w:rFonts w:ascii="Times New Roman" w:hAnsi="Times New Roman" w:cs="Times New Roman"/>
                <w:sz w:val="24"/>
                <w:szCs w:val="24"/>
                <w:lang w:val="uk-UA"/>
              </w:rPr>
              <w:t xml:space="preserve">тень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Психолог, класні керівники 5-11 класів</w:t>
            </w: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3</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 учнями початкових класів провести цикл психологічних практикумів з формування позитивних взаємин та формування уміння відстоювати свою честь і гідність за допомогою соціально прийнятної поведінки.</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Листопад 2020</w:t>
            </w:r>
            <w:r w:rsidR="002475AD" w:rsidRPr="00470141">
              <w:rPr>
                <w:rFonts w:ascii="Times New Roman" w:hAnsi="Times New Roman" w:cs="Times New Roman"/>
                <w:sz w:val="24"/>
                <w:szCs w:val="24"/>
                <w:lang w:val="uk-UA"/>
              </w:rPr>
              <w:t xml:space="preserve">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Психолог, класні керівники 1-4 класів</w:t>
            </w: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4</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батьківські збори щодо попередження домашнього насильства.</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Вересень-жовтень  2020</w:t>
            </w:r>
          </w:p>
        </w:tc>
        <w:tc>
          <w:tcPr>
            <w:tcW w:w="2420" w:type="dxa"/>
          </w:tcPr>
          <w:p w:rsidR="002475AD" w:rsidRPr="00470141" w:rsidRDefault="002475AD" w:rsidP="00470141">
            <w:pPr>
              <w:jc w:val="both"/>
              <w:rPr>
                <w:rFonts w:ascii="Times New Roman" w:hAnsi="Times New Roman" w:cs="Times New Roman"/>
                <w:sz w:val="24"/>
                <w:szCs w:val="24"/>
                <w:lang w:val="uk-UA"/>
              </w:rPr>
            </w:pP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5</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Продовжити  взаємодію з сектором ювенальної превенції, службою у справах дітей, службою сім’ї, молоді та спорту. Залучати спеціалістів до проведення просвітницько-профілактичних заходів.</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Постійно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Класні керівники</w:t>
            </w: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6</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Проаналізувати стан справ та посилити індивідуальну роботу з дітьми, які вже скоювали кримінальні правопорушення, та дітьми, які мають ознаки агресивної поведінки.</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постійно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Соціальний педагог, класні керівники</w:t>
            </w:r>
          </w:p>
          <w:p w:rsidR="002475AD" w:rsidRPr="00470141" w:rsidRDefault="002475AD" w:rsidP="00470141">
            <w:pPr>
              <w:jc w:val="both"/>
              <w:rPr>
                <w:rFonts w:ascii="Times New Roman" w:hAnsi="Times New Roman" w:cs="Times New Roman"/>
                <w:sz w:val="24"/>
                <w:szCs w:val="24"/>
                <w:lang w:val="uk-UA"/>
              </w:rPr>
            </w:pP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7</w:t>
            </w:r>
          </w:p>
        </w:tc>
        <w:tc>
          <w:tcPr>
            <w:tcW w:w="4135"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Проводити</w:t>
            </w:r>
            <w:r w:rsidR="002475AD" w:rsidRPr="00470141">
              <w:rPr>
                <w:rFonts w:ascii="Times New Roman" w:hAnsi="Times New Roman" w:cs="Times New Roman"/>
                <w:sz w:val="24"/>
                <w:szCs w:val="24"/>
                <w:lang w:val="uk-UA"/>
              </w:rPr>
              <w:t xml:space="preserve"> інформаційно-просвітницьку роботу з батьками та законними представниками дітей, схильних до протиправної поведінки.</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Постійно</w:t>
            </w:r>
            <w:r w:rsidR="002475AD" w:rsidRPr="00470141">
              <w:rPr>
                <w:rFonts w:ascii="Times New Roman" w:hAnsi="Times New Roman" w:cs="Times New Roman"/>
                <w:sz w:val="24"/>
                <w:szCs w:val="24"/>
                <w:lang w:val="uk-UA"/>
              </w:rPr>
              <w:t xml:space="preserve"> </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Соціальний педагог, класні керівники</w:t>
            </w:r>
          </w:p>
          <w:p w:rsidR="002475AD" w:rsidRPr="00470141" w:rsidRDefault="002475AD" w:rsidP="00470141">
            <w:pPr>
              <w:jc w:val="both"/>
              <w:rPr>
                <w:rFonts w:ascii="Times New Roman" w:hAnsi="Times New Roman" w:cs="Times New Roman"/>
                <w:sz w:val="24"/>
                <w:szCs w:val="24"/>
                <w:lang w:val="uk-UA"/>
              </w:rPr>
            </w:pPr>
          </w:p>
        </w:tc>
      </w:tr>
      <w:tr w:rsidR="002475AD" w:rsidRPr="00F86C95"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8</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Створити методичну «скарбничку» щодо попередження булінгу в школі та формування позитивних взаємин між учасниками освітнього процесу.</w:t>
            </w: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Упродовж І семестру 2020-2021 </w:t>
            </w:r>
            <w:r w:rsidR="002475AD" w:rsidRPr="00470141">
              <w:rPr>
                <w:rFonts w:ascii="Times New Roman" w:hAnsi="Times New Roman" w:cs="Times New Roman"/>
                <w:sz w:val="24"/>
                <w:szCs w:val="24"/>
                <w:lang w:val="uk-UA"/>
              </w:rPr>
              <w:t>н.</w:t>
            </w:r>
            <w:r w:rsidRPr="00470141">
              <w:rPr>
                <w:rFonts w:ascii="Times New Roman" w:hAnsi="Times New Roman" w:cs="Times New Roman"/>
                <w:sz w:val="24"/>
                <w:szCs w:val="24"/>
                <w:lang w:val="uk-UA"/>
              </w:rPr>
              <w:t xml:space="preserve"> </w:t>
            </w:r>
            <w:r w:rsidR="002475AD" w:rsidRPr="00470141">
              <w:rPr>
                <w:rFonts w:ascii="Times New Roman" w:hAnsi="Times New Roman" w:cs="Times New Roman"/>
                <w:sz w:val="24"/>
                <w:szCs w:val="24"/>
                <w:lang w:val="uk-UA"/>
              </w:rPr>
              <w:t>р</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 директора з виховної роботи, психолог, соціальний педагог</w:t>
            </w:r>
          </w:p>
        </w:tc>
      </w:tr>
      <w:tr w:rsidR="002475AD" w:rsidRPr="003A4B14"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9</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Організувати перегляд циклу мультфільмів «НІ» булінгу!»</w:t>
            </w:r>
          </w:p>
          <w:p w:rsidR="002475AD" w:rsidRPr="00470141" w:rsidRDefault="002475AD" w:rsidP="00470141">
            <w:pPr>
              <w:jc w:val="both"/>
              <w:rPr>
                <w:rFonts w:ascii="Times New Roman" w:hAnsi="Times New Roman" w:cs="Times New Roman"/>
                <w:sz w:val="24"/>
                <w:szCs w:val="24"/>
                <w:lang w:val="uk-UA"/>
              </w:rPr>
            </w:pPr>
          </w:p>
        </w:tc>
        <w:tc>
          <w:tcPr>
            <w:tcW w:w="2420" w:type="dxa"/>
          </w:tcPr>
          <w:p w:rsidR="002475A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 окремими графіками класних керівників</w:t>
            </w:r>
          </w:p>
        </w:tc>
        <w:tc>
          <w:tcPr>
            <w:tcW w:w="2420"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Класні керівники</w:t>
            </w:r>
          </w:p>
          <w:p w:rsidR="002475AD" w:rsidRPr="00470141" w:rsidRDefault="002475AD" w:rsidP="00470141">
            <w:pPr>
              <w:jc w:val="both"/>
              <w:rPr>
                <w:rFonts w:ascii="Times New Roman" w:hAnsi="Times New Roman" w:cs="Times New Roman"/>
                <w:sz w:val="24"/>
                <w:szCs w:val="24"/>
                <w:lang w:val="uk-UA"/>
              </w:rPr>
            </w:pPr>
          </w:p>
        </w:tc>
      </w:tr>
      <w:tr w:rsidR="002475AD" w:rsidRPr="00F86C95" w:rsidTr="002475AD">
        <w:tc>
          <w:tcPr>
            <w:tcW w:w="704"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10</w:t>
            </w:r>
          </w:p>
        </w:tc>
        <w:tc>
          <w:tcPr>
            <w:tcW w:w="4135" w:type="dxa"/>
          </w:tcPr>
          <w:p w:rsidR="002475AD" w:rsidRPr="00470141" w:rsidRDefault="002475A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Для створення позитивної атмосфери </w:t>
            </w:r>
            <w:r w:rsidRPr="00470141">
              <w:rPr>
                <w:rFonts w:ascii="Times New Roman" w:hAnsi="Times New Roman" w:cs="Times New Roman"/>
                <w:sz w:val="24"/>
                <w:szCs w:val="24"/>
                <w:lang w:val="uk-UA"/>
              </w:rPr>
              <w:lastRenderedPageBreak/>
              <w:t>у класі та школі, формування</w:t>
            </w:r>
            <w:r w:rsidR="006C421D" w:rsidRPr="00470141">
              <w:rPr>
                <w:rFonts w:ascii="Times New Roman" w:hAnsi="Times New Roman" w:cs="Times New Roman"/>
                <w:sz w:val="24"/>
                <w:szCs w:val="24"/>
                <w:lang w:val="uk-UA"/>
              </w:rPr>
              <w:t xml:space="preserve"> навичок взаємодії</w:t>
            </w:r>
            <w:r w:rsidRPr="00470141">
              <w:rPr>
                <w:rFonts w:ascii="Times New Roman" w:hAnsi="Times New Roman" w:cs="Times New Roman"/>
                <w:sz w:val="24"/>
                <w:szCs w:val="24"/>
                <w:lang w:val="uk-UA"/>
              </w:rPr>
              <w:t xml:space="preserve"> провести «Різнокольоровий тиждень»</w:t>
            </w:r>
          </w:p>
        </w:tc>
        <w:tc>
          <w:tcPr>
            <w:tcW w:w="2420"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lastRenderedPageBreak/>
              <w:t xml:space="preserve">Травень </w:t>
            </w:r>
            <w:r w:rsidR="004C330D" w:rsidRPr="00470141">
              <w:rPr>
                <w:rFonts w:ascii="Times New Roman" w:hAnsi="Times New Roman" w:cs="Times New Roman"/>
                <w:sz w:val="24"/>
                <w:szCs w:val="24"/>
                <w:lang w:val="uk-UA"/>
              </w:rPr>
              <w:t>2021</w:t>
            </w:r>
          </w:p>
        </w:tc>
        <w:tc>
          <w:tcPr>
            <w:tcW w:w="2420" w:type="dxa"/>
          </w:tcPr>
          <w:p w:rsidR="002475A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Заступник директора </w:t>
            </w:r>
            <w:r w:rsidRPr="00470141">
              <w:rPr>
                <w:rFonts w:ascii="Times New Roman" w:hAnsi="Times New Roman" w:cs="Times New Roman"/>
                <w:sz w:val="24"/>
                <w:szCs w:val="24"/>
                <w:lang w:val="uk-UA"/>
              </w:rPr>
              <w:lastRenderedPageBreak/>
              <w:t>з виховної роботи, психолог, соціальний педагог, класні керівники,  педагог –організатор, школа самоврядування</w:t>
            </w:r>
          </w:p>
        </w:tc>
      </w:tr>
      <w:tr w:rsidR="006C421D" w:rsidRPr="003A4B14" w:rsidTr="002475AD">
        <w:tc>
          <w:tcPr>
            <w:tcW w:w="704"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lastRenderedPageBreak/>
              <w:t>11</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Організувати «Скриньку довіри».</w:t>
            </w:r>
          </w:p>
        </w:tc>
        <w:tc>
          <w:tcPr>
            <w:tcW w:w="2420" w:type="dxa"/>
          </w:tcPr>
          <w:p w:rsidR="006C421D" w:rsidRPr="00470141" w:rsidRDefault="006C421D" w:rsidP="00470141">
            <w:pPr>
              <w:jc w:val="both"/>
              <w:rPr>
                <w:rFonts w:ascii="Times New Roman" w:hAnsi="Times New Roman" w:cs="Times New Roman"/>
                <w:sz w:val="24"/>
                <w:szCs w:val="24"/>
                <w:lang w:val="uk-UA"/>
              </w:rPr>
            </w:pP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Педагог -організатор</w:t>
            </w:r>
          </w:p>
        </w:tc>
      </w:tr>
      <w:tr w:rsidR="006C421D" w:rsidRPr="003A4B14" w:rsidTr="002475AD">
        <w:tc>
          <w:tcPr>
            <w:tcW w:w="704"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12</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батьківські збори щодо роз’яснення Закону України «Про внесення змін до деяких законодавчих актів України щодо протидії булінгу (цькуванню)».</w:t>
            </w:r>
          </w:p>
          <w:p w:rsidR="006C421D" w:rsidRPr="00470141" w:rsidRDefault="006C421D" w:rsidP="00470141">
            <w:pPr>
              <w:jc w:val="both"/>
              <w:rPr>
                <w:rFonts w:ascii="Times New Roman" w:hAnsi="Times New Roman" w:cs="Times New Roman"/>
                <w:sz w:val="24"/>
                <w:szCs w:val="24"/>
                <w:lang w:val="uk-UA"/>
              </w:rPr>
            </w:pPr>
          </w:p>
        </w:tc>
        <w:tc>
          <w:tcPr>
            <w:tcW w:w="2420" w:type="dxa"/>
          </w:tcPr>
          <w:p w:rsidR="006C421D" w:rsidRPr="00470141" w:rsidRDefault="004C330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 окремими графіками класних керівників</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Класні керівники</w:t>
            </w:r>
          </w:p>
          <w:p w:rsidR="006C421D" w:rsidRPr="00470141" w:rsidRDefault="006C421D" w:rsidP="00470141">
            <w:pPr>
              <w:jc w:val="both"/>
              <w:rPr>
                <w:rFonts w:ascii="Times New Roman" w:hAnsi="Times New Roman" w:cs="Times New Roman"/>
                <w:sz w:val="24"/>
                <w:szCs w:val="24"/>
                <w:lang w:val="uk-UA"/>
              </w:rPr>
            </w:pPr>
          </w:p>
        </w:tc>
      </w:tr>
      <w:tr w:rsidR="006C421D" w:rsidRPr="00F86C95" w:rsidTr="002475AD">
        <w:tc>
          <w:tcPr>
            <w:tcW w:w="704"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13</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загальношкільний фестиваль мистецтв «Зірки ХХІ століття» під гаслом «Для творчості немає перешкод».</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Березень </w:t>
            </w:r>
            <w:r w:rsidR="00AC17AF" w:rsidRPr="00470141">
              <w:rPr>
                <w:rFonts w:ascii="Times New Roman" w:hAnsi="Times New Roman" w:cs="Times New Roman"/>
                <w:sz w:val="24"/>
                <w:szCs w:val="24"/>
                <w:lang w:val="uk-UA"/>
              </w:rPr>
              <w:t>–</w:t>
            </w:r>
            <w:r w:rsidRPr="00470141">
              <w:rPr>
                <w:rFonts w:ascii="Times New Roman" w:hAnsi="Times New Roman" w:cs="Times New Roman"/>
                <w:sz w:val="24"/>
                <w:szCs w:val="24"/>
                <w:lang w:val="uk-UA"/>
              </w:rPr>
              <w:t xml:space="preserve"> квітень</w:t>
            </w:r>
            <w:r w:rsidR="00AC17AF" w:rsidRPr="00470141">
              <w:rPr>
                <w:rFonts w:ascii="Times New Roman" w:hAnsi="Times New Roman" w:cs="Times New Roman"/>
                <w:sz w:val="24"/>
                <w:szCs w:val="24"/>
                <w:lang w:val="uk-UA"/>
              </w:rPr>
              <w:t xml:space="preserve"> 2021</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 директора з виховної роботи, психолог, соціальний педагог, класні керівники,  педагог –організатор, школа самоврядування</w:t>
            </w:r>
          </w:p>
        </w:tc>
      </w:tr>
      <w:tr w:rsidR="006C421D" w:rsidRPr="00F86C95" w:rsidTr="002475AD">
        <w:tc>
          <w:tcPr>
            <w:tcW w:w="704" w:type="dxa"/>
          </w:tcPr>
          <w:p w:rsidR="006C421D" w:rsidRPr="003A4B14" w:rsidRDefault="006C421D" w:rsidP="00470141">
            <w:pPr>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14</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благодійний ярмарок «Пасхальний вернісаж» із залученням батьків та мешканців селища.</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Квітень </w:t>
            </w:r>
            <w:r w:rsidR="00AC17AF" w:rsidRPr="00470141">
              <w:rPr>
                <w:rFonts w:ascii="Times New Roman" w:hAnsi="Times New Roman" w:cs="Times New Roman"/>
                <w:sz w:val="24"/>
                <w:szCs w:val="24"/>
                <w:lang w:val="uk-UA"/>
              </w:rPr>
              <w:t>2021</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 директора з виховної роботи, класні керівники,  педагог –організатор, школа самоврядування</w:t>
            </w:r>
          </w:p>
        </w:tc>
      </w:tr>
      <w:tr w:rsidR="006C421D" w:rsidRPr="00F86C95" w:rsidTr="002475AD">
        <w:tc>
          <w:tcPr>
            <w:tcW w:w="704" w:type="dxa"/>
          </w:tcPr>
          <w:p w:rsidR="006C421D" w:rsidRPr="003A4B14" w:rsidRDefault="006C421D" w:rsidP="00470141">
            <w:pPr>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15</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гала-концерт переможців фестивалю «Зірки ХХІ століття», присвячений Дню матері та Дню сім’ї для батьків.</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Травень </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 директора з виховної роботи, класні керівники,  педагог –організатор, школа самоврядування</w:t>
            </w:r>
          </w:p>
        </w:tc>
      </w:tr>
      <w:tr w:rsidR="006C421D" w:rsidRPr="00F86C95" w:rsidTr="002475AD">
        <w:tc>
          <w:tcPr>
            <w:tcW w:w="704" w:type="dxa"/>
          </w:tcPr>
          <w:p w:rsidR="006C421D" w:rsidRPr="003A4B14" w:rsidRDefault="006C421D" w:rsidP="00470141">
            <w:pPr>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16</w:t>
            </w:r>
          </w:p>
        </w:tc>
        <w:tc>
          <w:tcPr>
            <w:tcW w:w="4135"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Провести загальношкільний День здоров’я із залученням батьків.</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 xml:space="preserve">Квітень </w:t>
            </w:r>
          </w:p>
        </w:tc>
        <w:tc>
          <w:tcPr>
            <w:tcW w:w="2420" w:type="dxa"/>
          </w:tcPr>
          <w:p w:rsidR="006C421D" w:rsidRPr="00470141" w:rsidRDefault="006C421D" w:rsidP="00470141">
            <w:pPr>
              <w:jc w:val="both"/>
              <w:rPr>
                <w:rFonts w:ascii="Times New Roman" w:hAnsi="Times New Roman" w:cs="Times New Roman"/>
                <w:sz w:val="24"/>
                <w:szCs w:val="24"/>
                <w:lang w:val="uk-UA"/>
              </w:rPr>
            </w:pPr>
            <w:r w:rsidRPr="00470141">
              <w:rPr>
                <w:rFonts w:ascii="Times New Roman" w:hAnsi="Times New Roman" w:cs="Times New Roman"/>
                <w:sz w:val="24"/>
                <w:szCs w:val="24"/>
                <w:lang w:val="uk-UA"/>
              </w:rPr>
              <w:t>Заступник директора з виховної роботи, класні керівники,  педагог –організатор, школа самоврядування, вчителі фізичної культури</w:t>
            </w:r>
          </w:p>
        </w:tc>
      </w:tr>
    </w:tbl>
    <w:p w:rsidR="0045159B" w:rsidRDefault="0045159B" w:rsidP="00470141">
      <w:pPr>
        <w:spacing w:after="0" w:line="240" w:lineRule="auto"/>
        <w:jc w:val="both"/>
        <w:rPr>
          <w:rFonts w:ascii="Times New Roman" w:hAnsi="Times New Roman" w:cs="Times New Roman"/>
          <w:sz w:val="28"/>
          <w:szCs w:val="28"/>
          <w:lang w:val="uk-UA"/>
        </w:rPr>
      </w:pPr>
    </w:p>
    <w:p w:rsidR="00AC17AF" w:rsidRDefault="00AC17AF" w:rsidP="00470141">
      <w:pPr>
        <w:spacing w:after="0" w:line="240" w:lineRule="auto"/>
        <w:jc w:val="both"/>
        <w:rPr>
          <w:rFonts w:ascii="Times New Roman" w:hAnsi="Times New Roman" w:cs="Times New Roman"/>
          <w:sz w:val="28"/>
          <w:szCs w:val="28"/>
          <w:lang w:val="uk-UA"/>
        </w:rPr>
      </w:pPr>
    </w:p>
    <w:p w:rsidR="00AC17AF" w:rsidRDefault="00AC17AF" w:rsidP="00470141">
      <w:pPr>
        <w:spacing w:after="0" w:line="240" w:lineRule="auto"/>
        <w:jc w:val="both"/>
        <w:rPr>
          <w:rFonts w:ascii="Times New Roman" w:hAnsi="Times New Roman" w:cs="Times New Roman"/>
          <w:sz w:val="28"/>
          <w:szCs w:val="28"/>
          <w:lang w:val="uk-UA"/>
        </w:rPr>
      </w:pPr>
    </w:p>
    <w:p w:rsidR="00AC17AF" w:rsidRDefault="00AC17AF" w:rsidP="00470141">
      <w:pPr>
        <w:spacing w:after="0" w:line="240" w:lineRule="auto"/>
        <w:jc w:val="both"/>
        <w:rPr>
          <w:rFonts w:ascii="Times New Roman" w:hAnsi="Times New Roman" w:cs="Times New Roman"/>
          <w:sz w:val="28"/>
          <w:szCs w:val="28"/>
          <w:lang w:val="uk-UA"/>
        </w:rPr>
      </w:pPr>
    </w:p>
    <w:p w:rsidR="00AC17AF" w:rsidRDefault="00AC17AF" w:rsidP="00470141">
      <w:pPr>
        <w:spacing w:after="0" w:line="240" w:lineRule="auto"/>
        <w:jc w:val="both"/>
        <w:rPr>
          <w:rFonts w:ascii="Times New Roman" w:hAnsi="Times New Roman" w:cs="Times New Roman"/>
          <w:sz w:val="28"/>
          <w:szCs w:val="28"/>
          <w:lang w:val="uk-UA"/>
        </w:rPr>
      </w:pPr>
    </w:p>
    <w:p w:rsidR="00470141" w:rsidRDefault="00470141" w:rsidP="0045159B">
      <w:pPr>
        <w:spacing w:after="0" w:line="240" w:lineRule="auto"/>
        <w:rPr>
          <w:rFonts w:ascii="Times New Roman" w:hAnsi="Times New Roman" w:cs="Times New Roman"/>
          <w:sz w:val="28"/>
          <w:szCs w:val="28"/>
          <w:lang w:val="uk-UA"/>
        </w:rPr>
      </w:pPr>
    </w:p>
    <w:p w:rsidR="00470141" w:rsidRDefault="00470141" w:rsidP="0045159B">
      <w:pPr>
        <w:spacing w:after="0" w:line="240" w:lineRule="auto"/>
        <w:rPr>
          <w:rFonts w:ascii="Times New Roman" w:hAnsi="Times New Roman" w:cs="Times New Roman"/>
          <w:b/>
          <w:lang w:val="uk-UA"/>
        </w:rPr>
      </w:pPr>
    </w:p>
    <w:p w:rsidR="00470141" w:rsidRDefault="00470141" w:rsidP="0045159B">
      <w:pPr>
        <w:spacing w:after="0" w:line="240" w:lineRule="auto"/>
        <w:rPr>
          <w:rFonts w:ascii="Times New Roman" w:hAnsi="Times New Roman" w:cs="Times New Roman"/>
          <w:b/>
          <w:lang w:val="uk-UA"/>
        </w:rPr>
      </w:pPr>
    </w:p>
    <w:p w:rsidR="00470141" w:rsidRDefault="00470141" w:rsidP="0045159B">
      <w:pPr>
        <w:spacing w:after="0" w:line="240" w:lineRule="auto"/>
        <w:rPr>
          <w:rFonts w:ascii="Times New Roman" w:hAnsi="Times New Roman" w:cs="Times New Roman"/>
          <w:b/>
          <w:lang w:val="uk-UA"/>
        </w:rPr>
      </w:pPr>
    </w:p>
    <w:p w:rsidR="00470141" w:rsidRDefault="00470141" w:rsidP="0045159B">
      <w:pPr>
        <w:spacing w:after="0" w:line="240" w:lineRule="auto"/>
        <w:rPr>
          <w:rFonts w:ascii="Times New Roman" w:hAnsi="Times New Roman" w:cs="Times New Roman"/>
          <w:b/>
          <w:lang w:val="uk-UA"/>
        </w:rPr>
      </w:pPr>
    </w:p>
    <w:p w:rsidR="006C421D" w:rsidRPr="00AC17AF" w:rsidRDefault="00470141" w:rsidP="0045159B">
      <w:pPr>
        <w:spacing w:after="0" w:line="240" w:lineRule="auto"/>
        <w:rPr>
          <w:rFonts w:ascii="Times New Roman" w:hAnsi="Times New Roman" w:cs="Times New Roman"/>
          <w:b/>
          <w:lang w:val="uk-UA"/>
        </w:rPr>
      </w:pPr>
      <w:r>
        <w:rPr>
          <w:rFonts w:ascii="Times New Roman" w:hAnsi="Times New Roman" w:cs="Times New Roman"/>
          <w:b/>
          <w:lang w:val="uk-UA"/>
        </w:rPr>
        <w:lastRenderedPageBreak/>
        <w:t xml:space="preserve">                                                                                                                                     </w:t>
      </w:r>
      <w:r w:rsidR="00AC17AF">
        <w:rPr>
          <w:rFonts w:ascii="Times New Roman" w:hAnsi="Times New Roman" w:cs="Times New Roman"/>
          <w:b/>
          <w:lang w:val="uk-UA"/>
        </w:rPr>
        <w:t xml:space="preserve">       </w:t>
      </w:r>
      <w:r w:rsidR="006C421D" w:rsidRPr="00AC17AF">
        <w:rPr>
          <w:rFonts w:ascii="Times New Roman" w:hAnsi="Times New Roman" w:cs="Times New Roman"/>
          <w:b/>
          <w:lang w:val="uk-UA"/>
        </w:rPr>
        <w:t>Додаток 2</w:t>
      </w:r>
    </w:p>
    <w:p w:rsidR="0045159B" w:rsidRPr="00AC17AF" w:rsidRDefault="0045159B" w:rsidP="0045159B">
      <w:pPr>
        <w:spacing w:after="0" w:line="240" w:lineRule="auto"/>
        <w:jc w:val="right"/>
        <w:rPr>
          <w:rFonts w:ascii="Times New Roman" w:hAnsi="Times New Roman" w:cs="Times New Roman"/>
          <w:b/>
          <w:lang w:val="uk-UA"/>
        </w:rPr>
      </w:pPr>
      <w:r w:rsidRPr="00AC17AF">
        <w:rPr>
          <w:rFonts w:ascii="Times New Roman" w:hAnsi="Times New Roman" w:cs="Times New Roman"/>
          <w:b/>
          <w:lang w:val="uk-UA"/>
        </w:rPr>
        <w:t>до наказу  відділу освіти</w:t>
      </w:r>
      <w:r w:rsidR="00AC17AF" w:rsidRPr="00AC17AF">
        <w:rPr>
          <w:rFonts w:ascii="Times New Roman" w:hAnsi="Times New Roman" w:cs="Times New Roman"/>
          <w:b/>
          <w:lang w:val="uk-UA"/>
        </w:rPr>
        <w:t xml:space="preserve">, </w:t>
      </w:r>
    </w:p>
    <w:p w:rsidR="0045159B" w:rsidRPr="00AC17AF" w:rsidRDefault="0045159B" w:rsidP="0045159B">
      <w:pPr>
        <w:spacing w:after="0" w:line="240" w:lineRule="auto"/>
        <w:jc w:val="center"/>
        <w:rPr>
          <w:rFonts w:ascii="Times New Roman" w:hAnsi="Times New Roman" w:cs="Times New Roman"/>
          <w:b/>
          <w:lang w:val="uk-UA"/>
        </w:rPr>
      </w:pPr>
      <w:r w:rsidRPr="00AC17AF">
        <w:rPr>
          <w:rFonts w:ascii="Times New Roman" w:hAnsi="Times New Roman" w:cs="Times New Roman"/>
          <w:b/>
          <w:lang w:val="uk-UA"/>
        </w:rPr>
        <w:t xml:space="preserve">                                                            </w:t>
      </w:r>
      <w:r w:rsidR="00AC17AF" w:rsidRPr="00AC17AF">
        <w:rPr>
          <w:rFonts w:ascii="Times New Roman" w:hAnsi="Times New Roman" w:cs="Times New Roman"/>
          <w:b/>
          <w:lang w:val="uk-UA"/>
        </w:rPr>
        <w:t xml:space="preserve">                </w:t>
      </w:r>
      <w:r w:rsidR="00470141">
        <w:rPr>
          <w:rFonts w:ascii="Times New Roman" w:hAnsi="Times New Roman" w:cs="Times New Roman"/>
          <w:b/>
          <w:lang w:val="uk-UA"/>
        </w:rPr>
        <w:t xml:space="preserve">                   </w:t>
      </w:r>
      <w:r w:rsidR="00AC17AF" w:rsidRPr="00AC17AF">
        <w:rPr>
          <w:rFonts w:ascii="Times New Roman" w:hAnsi="Times New Roman" w:cs="Times New Roman"/>
          <w:b/>
          <w:lang w:val="uk-UA"/>
        </w:rPr>
        <w:t xml:space="preserve">молоді і спорту </w:t>
      </w:r>
    </w:p>
    <w:p w:rsidR="0045159B" w:rsidRPr="00AC17AF" w:rsidRDefault="0045159B" w:rsidP="0045159B">
      <w:pPr>
        <w:spacing w:after="0" w:line="240" w:lineRule="auto"/>
        <w:jc w:val="center"/>
        <w:rPr>
          <w:rFonts w:ascii="Times New Roman" w:hAnsi="Times New Roman" w:cs="Times New Roman"/>
          <w:b/>
          <w:lang w:val="uk-UA"/>
        </w:rPr>
      </w:pPr>
      <w:r w:rsidRPr="00AC17AF">
        <w:rPr>
          <w:rFonts w:ascii="Times New Roman" w:hAnsi="Times New Roman" w:cs="Times New Roman"/>
          <w:b/>
          <w:lang w:val="uk-UA"/>
        </w:rPr>
        <w:t xml:space="preserve">                                                     </w:t>
      </w:r>
      <w:r w:rsidR="00AC17AF" w:rsidRPr="00AC17AF">
        <w:rPr>
          <w:rFonts w:ascii="Times New Roman" w:hAnsi="Times New Roman" w:cs="Times New Roman"/>
          <w:b/>
          <w:lang w:val="uk-UA"/>
        </w:rPr>
        <w:t xml:space="preserve">                         </w:t>
      </w:r>
      <w:r w:rsidR="00470141">
        <w:rPr>
          <w:rFonts w:ascii="Times New Roman" w:hAnsi="Times New Roman" w:cs="Times New Roman"/>
          <w:b/>
          <w:lang w:val="uk-UA"/>
        </w:rPr>
        <w:t xml:space="preserve">                  </w:t>
      </w:r>
      <w:r w:rsidR="00AC17AF" w:rsidRPr="00AC17AF">
        <w:rPr>
          <w:rFonts w:ascii="Times New Roman" w:hAnsi="Times New Roman" w:cs="Times New Roman"/>
          <w:b/>
          <w:lang w:val="uk-UA"/>
        </w:rPr>
        <w:t xml:space="preserve"> від </w:t>
      </w:r>
      <w:r w:rsidR="00F86C95">
        <w:rPr>
          <w:rFonts w:ascii="Times New Roman" w:hAnsi="Times New Roman" w:cs="Times New Roman"/>
          <w:b/>
          <w:lang w:val="uk-UA"/>
        </w:rPr>
        <w:t>15</w:t>
      </w:r>
      <w:r w:rsidR="00AC17AF" w:rsidRPr="00AC17AF">
        <w:rPr>
          <w:rFonts w:ascii="Times New Roman" w:hAnsi="Times New Roman" w:cs="Times New Roman"/>
          <w:b/>
          <w:lang w:val="uk-UA"/>
        </w:rPr>
        <w:t>.09.2020 №</w:t>
      </w:r>
      <w:r w:rsidR="00F86C95">
        <w:rPr>
          <w:rFonts w:ascii="Times New Roman" w:hAnsi="Times New Roman" w:cs="Times New Roman"/>
          <w:b/>
          <w:lang w:val="uk-UA"/>
        </w:rPr>
        <w:t xml:space="preserve"> 139</w:t>
      </w:r>
    </w:p>
    <w:p w:rsidR="0045159B" w:rsidRPr="00A44A00" w:rsidRDefault="0045159B" w:rsidP="003A4B14">
      <w:pPr>
        <w:spacing w:line="360" w:lineRule="auto"/>
        <w:jc w:val="right"/>
        <w:rPr>
          <w:rFonts w:ascii="Times New Roman" w:hAnsi="Times New Roman" w:cs="Times New Roman"/>
          <w:b/>
          <w:color w:val="FF0000"/>
          <w:sz w:val="28"/>
          <w:szCs w:val="28"/>
          <w:lang w:val="uk-UA"/>
        </w:rPr>
      </w:pPr>
    </w:p>
    <w:p w:rsidR="006C421D" w:rsidRPr="0045159B" w:rsidRDefault="0045159B" w:rsidP="00470141">
      <w:pPr>
        <w:spacing w:after="0" w:line="240" w:lineRule="auto"/>
        <w:jc w:val="center"/>
        <w:rPr>
          <w:rFonts w:ascii="Times New Roman" w:hAnsi="Times New Roman" w:cs="Times New Roman"/>
          <w:b/>
          <w:sz w:val="28"/>
          <w:szCs w:val="28"/>
          <w:lang w:val="uk-UA"/>
        </w:rPr>
      </w:pPr>
      <w:r w:rsidRPr="0045159B">
        <w:rPr>
          <w:rFonts w:ascii="Times New Roman" w:hAnsi="Times New Roman" w:cs="Times New Roman"/>
          <w:b/>
          <w:sz w:val="28"/>
          <w:szCs w:val="28"/>
          <w:lang w:val="uk-UA"/>
        </w:rPr>
        <w:t xml:space="preserve">Рекомендований </w:t>
      </w:r>
      <w:r w:rsidR="003A4B14" w:rsidRPr="0045159B">
        <w:rPr>
          <w:rFonts w:ascii="Times New Roman" w:hAnsi="Times New Roman" w:cs="Times New Roman"/>
          <w:b/>
          <w:sz w:val="28"/>
          <w:szCs w:val="28"/>
          <w:lang w:val="uk-UA"/>
        </w:rPr>
        <w:t xml:space="preserve"> порядок </w:t>
      </w:r>
      <w:r w:rsidR="006C421D" w:rsidRPr="0045159B">
        <w:rPr>
          <w:rFonts w:ascii="Times New Roman" w:hAnsi="Times New Roman" w:cs="Times New Roman"/>
          <w:b/>
          <w:sz w:val="28"/>
          <w:szCs w:val="28"/>
          <w:lang w:val="uk-UA"/>
        </w:rPr>
        <w:t>подання та розгляду (з дотриманням конфіденційності) заяв про випадки булінгу (цькуванню) в закладі</w:t>
      </w:r>
    </w:p>
    <w:p w:rsidR="003A4B14" w:rsidRPr="003A4B14" w:rsidRDefault="006C421D" w:rsidP="00470141">
      <w:pPr>
        <w:spacing w:after="0" w:line="240" w:lineRule="auto"/>
        <w:jc w:val="both"/>
        <w:rPr>
          <w:rFonts w:ascii="Times New Roman" w:hAnsi="Times New Roman" w:cs="Times New Roman"/>
          <w:b/>
          <w:sz w:val="28"/>
          <w:szCs w:val="28"/>
          <w:lang w:val="uk-UA"/>
        </w:rPr>
      </w:pPr>
      <w:r w:rsidRPr="003A4B14">
        <w:rPr>
          <w:rFonts w:ascii="Times New Roman" w:hAnsi="Times New Roman" w:cs="Times New Roman"/>
          <w:b/>
          <w:sz w:val="28"/>
          <w:szCs w:val="28"/>
          <w:lang w:val="uk-UA"/>
        </w:rPr>
        <w:t xml:space="preserve">Загальні питання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 2. Цей Порядок визначає процедуру подання та розгляду заяв про випадки булінгу (цькуванню).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3. Заявниками можуть бути здобувачі освіти, їх батьки/законні представники, працівники та педагогічні працівники закладу та інші особи.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4. Заявник забезпечує достовірність та повноту наданої інформації.</w:t>
      </w:r>
    </w:p>
    <w:p w:rsidR="006C421D"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 5. У цьому Порядку терміни вживаються у таких значеннях: </w:t>
      </w:r>
      <w:proofErr w:type="spellStart"/>
      <w:r w:rsidRPr="003A4B14">
        <w:rPr>
          <w:rFonts w:ascii="Times New Roman" w:hAnsi="Times New Roman" w:cs="Times New Roman"/>
          <w:sz w:val="28"/>
          <w:szCs w:val="28"/>
          <w:lang w:val="uk-UA"/>
        </w:rPr>
        <w:t>Булінг</w:t>
      </w:r>
      <w:proofErr w:type="spellEnd"/>
      <w:r w:rsidRPr="003A4B14">
        <w:rPr>
          <w:rFonts w:ascii="Times New Roman" w:hAnsi="Times New Roman" w:cs="Times New Roman"/>
          <w:sz w:val="28"/>
          <w:szCs w:val="28"/>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Типовими ознаками булінгу (цькування) є: - систематичність (повторюваність) діяння; - наявність сторін – кривдник (</w:t>
      </w:r>
      <w:proofErr w:type="spellStart"/>
      <w:r w:rsidRPr="003A4B14">
        <w:rPr>
          <w:rFonts w:ascii="Times New Roman" w:hAnsi="Times New Roman" w:cs="Times New Roman"/>
          <w:sz w:val="28"/>
          <w:szCs w:val="28"/>
          <w:lang w:val="uk-UA"/>
        </w:rPr>
        <w:t>булер</w:t>
      </w:r>
      <w:proofErr w:type="spellEnd"/>
      <w:r w:rsidRPr="003A4B14">
        <w:rPr>
          <w:rFonts w:ascii="Times New Roman" w:hAnsi="Times New Roman" w:cs="Times New Roman"/>
          <w:sz w:val="28"/>
          <w:szCs w:val="28"/>
          <w:lang w:val="uk-UA"/>
        </w:rPr>
        <w:t>), потерпілий (жертва булінгу), спостерігачі (за наявності); -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w:t>
      </w:r>
      <w:r w:rsidR="003A4B14">
        <w:rPr>
          <w:rFonts w:ascii="Times New Roman" w:hAnsi="Times New Roman" w:cs="Times New Roman"/>
          <w:sz w:val="28"/>
          <w:szCs w:val="28"/>
          <w:lang w:val="uk-UA"/>
        </w:rPr>
        <w:t>оціальної ізоляції потерпілого.</w:t>
      </w:r>
    </w:p>
    <w:p w:rsidR="00646B29" w:rsidRPr="003A4B14" w:rsidRDefault="00646B29" w:rsidP="00470141">
      <w:pPr>
        <w:spacing w:after="0" w:line="240" w:lineRule="auto"/>
        <w:jc w:val="both"/>
        <w:rPr>
          <w:rFonts w:ascii="Times New Roman" w:hAnsi="Times New Roman" w:cs="Times New Roman"/>
          <w:sz w:val="28"/>
          <w:szCs w:val="28"/>
          <w:lang w:val="uk-UA"/>
        </w:rPr>
      </w:pPr>
    </w:p>
    <w:p w:rsidR="003A4B14" w:rsidRPr="003A4B14" w:rsidRDefault="003A4B14" w:rsidP="00470141">
      <w:pPr>
        <w:spacing w:after="0" w:line="240" w:lineRule="auto"/>
        <w:jc w:val="both"/>
        <w:rPr>
          <w:rFonts w:ascii="Times New Roman" w:hAnsi="Times New Roman" w:cs="Times New Roman"/>
          <w:b/>
          <w:sz w:val="28"/>
          <w:szCs w:val="28"/>
          <w:lang w:val="uk-UA"/>
        </w:rPr>
      </w:pPr>
      <w:r w:rsidRPr="003A4B14">
        <w:rPr>
          <w:rFonts w:ascii="Times New Roman" w:hAnsi="Times New Roman" w:cs="Times New Roman"/>
          <w:b/>
          <w:sz w:val="28"/>
          <w:szCs w:val="28"/>
          <w:lang w:val="uk-UA"/>
        </w:rPr>
        <w:t>П</w:t>
      </w:r>
      <w:r w:rsidR="006C421D" w:rsidRPr="003A4B14">
        <w:rPr>
          <w:rFonts w:ascii="Times New Roman" w:hAnsi="Times New Roman" w:cs="Times New Roman"/>
          <w:b/>
          <w:sz w:val="28"/>
          <w:szCs w:val="28"/>
          <w:lang w:val="uk-UA"/>
        </w:rPr>
        <w:t>одання заяви про випадки булінгу (цькуванню)</w:t>
      </w:r>
      <w:r>
        <w:rPr>
          <w:rFonts w:ascii="Times New Roman" w:hAnsi="Times New Roman" w:cs="Times New Roman"/>
          <w:b/>
          <w:sz w:val="28"/>
          <w:szCs w:val="28"/>
          <w:lang w:val="uk-UA"/>
        </w:rPr>
        <w:t>:</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 </w:t>
      </w:r>
    </w:p>
    <w:p w:rsidR="00AC17AF"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4. Прийом та реєстрацію поданих Заяв здійснює відповідальна особа, а в разі її відсутності – особисто керівник закладу або його заступник.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lastRenderedPageBreak/>
        <w:t xml:space="preserve">5. Заяви реєструються в окремому журналі реєстрації заяв про випадки булінгу (цькування).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6. Форма та примірний зміст Заяви оприлюднюється на офіційному веб-сайті закладу.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7. Датою подання заяв є дата їх прийняття.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8. Розгляд Заяв здійснює керівник закладу з дотриманням конфіденційності.</w:t>
      </w:r>
      <w:r w:rsidRPr="003A4B14">
        <w:rPr>
          <w:rFonts w:ascii="Times New Roman" w:hAnsi="Times New Roman" w:cs="Times New Roman"/>
          <w:b/>
          <w:sz w:val="28"/>
          <w:szCs w:val="28"/>
          <w:lang w:val="uk-UA"/>
        </w:rPr>
        <w:t xml:space="preserve"> Відповідальна особа</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 Відповідальною особою призначається працівник закладу освіти з числа педагогічних працівників.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До функцій відповідальної особи відноситься прийом та реєстрація Заяв, повідомлення керівника закладу.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3. Відповідальна особа призначається наказом керівника закладу.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4. Інформація про відповідальну особу та її контактний телефон оприлюднюється на офіційному веб-сайті закладу. </w:t>
      </w:r>
    </w:p>
    <w:p w:rsidR="003A4B14" w:rsidRPr="003A4B14" w:rsidRDefault="006C421D" w:rsidP="00470141">
      <w:pPr>
        <w:spacing w:after="0" w:line="240" w:lineRule="auto"/>
        <w:jc w:val="both"/>
        <w:rPr>
          <w:rFonts w:ascii="Times New Roman" w:hAnsi="Times New Roman" w:cs="Times New Roman"/>
          <w:b/>
          <w:sz w:val="28"/>
          <w:szCs w:val="28"/>
          <w:lang w:val="uk-UA"/>
        </w:rPr>
      </w:pPr>
      <w:r w:rsidRPr="003A4B14">
        <w:rPr>
          <w:rFonts w:ascii="Times New Roman" w:hAnsi="Times New Roman" w:cs="Times New Roman"/>
          <w:b/>
          <w:sz w:val="28"/>
          <w:szCs w:val="28"/>
          <w:lang w:val="uk-UA"/>
        </w:rPr>
        <w:t xml:space="preserve">Комісія з розгляду випадків булінгу (цькування)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З метою розслідування випадків булінгу (цькування) уповноважені особи мають право вимагати письмові пояснення та матеріали у сторін.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3. 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4. Комісія створюється наказом керівника закладу.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3A4B14">
        <w:rPr>
          <w:rFonts w:ascii="Times New Roman" w:hAnsi="Times New Roman" w:cs="Times New Roman"/>
          <w:sz w:val="28"/>
          <w:szCs w:val="28"/>
          <w:lang w:val="uk-UA"/>
        </w:rPr>
        <w:t>булера</w:t>
      </w:r>
      <w:proofErr w:type="spellEnd"/>
      <w:r w:rsidRPr="003A4B14">
        <w:rPr>
          <w:rFonts w:ascii="Times New Roman" w:hAnsi="Times New Roman" w:cs="Times New Roman"/>
          <w:sz w:val="28"/>
          <w:szCs w:val="28"/>
          <w:lang w:val="uk-UA"/>
        </w:rPr>
        <w:t xml:space="preserve">, керівник закладу та інші заінтересовані особи.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6. Комісія у своїй діяльності керується законодавством України та іншими нормативними актами.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 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11. Батьки зобов’язані виконувати рішення та рекомендації Комісії. </w:t>
      </w:r>
    </w:p>
    <w:p w:rsidR="003A4B14" w:rsidRPr="003A4B14" w:rsidRDefault="006C421D" w:rsidP="00470141">
      <w:pPr>
        <w:spacing w:after="0" w:line="240" w:lineRule="auto"/>
        <w:jc w:val="both"/>
        <w:rPr>
          <w:rFonts w:ascii="Times New Roman" w:hAnsi="Times New Roman" w:cs="Times New Roman"/>
          <w:b/>
          <w:sz w:val="28"/>
          <w:szCs w:val="28"/>
          <w:lang w:val="uk-UA"/>
        </w:rPr>
      </w:pPr>
      <w:r w:rsidRPr="003A4B14">
        <w:rPr>
          <w:rFonts w:ascii="Times New Roman" w:hAnsi="Times New Roman" w:cs="Times New Roman"/>
          <w:b/>
          <w:sz w:val="28"/>
          <w:szCs w:val="28"/>
          <w:lang w:val="uk-UA"/>
        </w:rPr>
        <w:t xml:space="preserve">Терміни подання та розгляду Заяв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lastRenderedPageBreak/>
        <w:t xml:space="preserve">1. Заявники зобов’язані терміново повідомляти керівнику закладу про випадки булінгу (цькування), а також подати Заяву.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Рішення про проведення розслідування із визначенням уповноважених осіб видається протягом 1 робочого дня з дати подання Заяви. </w:t>
      </w:r>
    </w:p>
    <w:p w:rsid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3. Розслідування випадків булінгу (цькування) уповноваженими</w:t>
      </w:r>
      <w:r w:rsidR="003A4B14">
        <w:rPr>
          <w:rFonts w:ascii="Times New Roman" w:hAnsi="Times New Roman" w:cs="Times New Roman"/>
          <w:sz w:val="28"/>
          <w:szCs w:val="28"/>
          <w:lang w:val="uk-UA"/>
        </w:rPr>
        <w:t xml:space="preserve"> особами здійснюється протягом 5</w:t>
      </w:r>
      <w:r w:rsidRPr="003A4B14">
        <w:rPr>
          <w:rFonts w:ascii="Times New Roman" w:hAnsi="Times New Roman" w:cs="Times New Roman"/>
          <w:sz w:val="28"/>
          <w:szCs w:val="28"/>
          <w:lang w:val="uk-UA"/>
        </w:rPr>
        <w:t xml:space="preserve"> робочих днів з дати видання рішення про проведення розслідування. </w:t>
      </w:r>
    </w:p>
    <w:p w:rsidR="006C421D" w:rsidRPr="003A4B14"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4. За результатами розслідування протягом 1 робочогодня створюється Комісія та призначається її засідання на визначену д</w:t>
      </w:r>
      <w:r w:rsidR="003A4B14">
        <w:rPr>
          <w:rFonts w:ascii="Times New Roman" w:hAnsi="Times New Roman" w:cs="Times New Roman"/>
          <w:sz w:val="28"/>
          <w:szCs w:val="28"/>
          <w:lang w:val="uk-UA"/>
        </w:rPr>
        <w:t>ату але не пізніше чим через 5</w:t>
      </w:r>
      <w:r w:rsidRPr="003A4B14">
        <w:rPr>
          <w:rFonts w:ascii="Times New Roman" w:hAnsi="Times New Roman" w:cs="Times New Roman"/>
          <w:sz w:val="28"/>
          <w:szCs w:val="28"/>
          <w:lang w:val="uk-UA"/>
        </w:rPr>
        <w:t xml:space="preserve"> робочих дні після створення Комісії.</w:t>
      </w:r>
    </w:p>
    <w:p w:rsidR="006C421D" w:rsidRDefault="006C421D" w:rsidP="00470141">
      <w:pPr>
        <w:spacing w:after="0"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3A4B14" w:rsidRDefault="003A4B14" w:rsidP="00470141">
      <w:pPr>
        <w:spacing w:after="0" w:line="240" w:lineRule="auto"/>
        <w:jc w:val="both"/>
        <w:rPr>
          <w:rFonts w:ascii="Times New Roman" w:hAnsi="Times New Roman" w:cs="Times New Roman"/>
          <w:sz w:val="28"/>
          <w:szCs w:val="28"/>
          <w:lang w:val="uk-UA"/>
        </w:rPr>
      </w:pPr>
    </w:p>
    <w:p w:rsidR="00623ED9" w:rsidRDefault="00623ED9" w:rsidP="00470141">
      <w:pPr>
        <w:spacing w:after="0" w:line="240" w:lineRule="auto"/>
        <w:jc w:val="both"/>
        <w:rPr>
          <w:rFonts w:ascii="Times New Roman" w:hAnsi="Times New Roman" w:cs="Times New Roman"/>
          <w:sz w:val="28"/>
          <w:szCs w:val="28"/>
          <w:lang w:val="uk-UA"/>
        </w:rPr>
      </w:pPr>
    </w:p>
    <w:p w:rsidR="00646B29" w:rsidRDefault="00646B29" w:rsidP="00470141">
      <w:pPr>
        <w:spacing w:after="0" w:line="240" w:lineRule="auto"/>
        <w:jc w:val="both"/>
        <w:rPr>
          <w:rFonts w:ascii="Times New Roman" w:hAnsi="Times New Roman" w:cs="Times New Roman"/>
          <w:sz w:val="28"/>
          <w:szCs w:val="28"/>
          <w:lang w:val="uk-UA"/>
        </w:rPr>
      </w:pPr>
    </w:p>
    <w:p w:rsidR="00623ED9" w:rsidRDefault="00623ED9" w:rsidP="00470141">
      <w:pPr>
        <w:spacing w:after="0" w:line="240" w:lineRule="auto"/>
        <w:jc w:val="both"/>
        <w:rPr>
          <w:rFonts w:ascii="Times New Roman" w:hAnsi="Times New Roman" w:cs="Times New Roman"/>
          <w:sz w:val="28"/>
          <w:szCs w:val="28"/>
          <w:lang w:val="uk-UA"/>
        </w:rPr>
      </w:pPr>
    </w:p>
    <w:p w:rsidR="0045159B" w:rsidRDefault="0045159B"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F86C95" w:rsidRDefault="00F86C95" w:rsidP="00470141">
      <w:pPr>
        <w:spacing w:after="0" w:line="240" w:lineRule="auto"/>
        <w:jc w:val="both"/>
        <w:rPr>
          <w:rFonts w:ascii="Times New Roman" w:hAnsi="Times New Roman" w:cs="Times New Roman"/>
          <w:sz w:val="28"/>
          <w:szCs w:val="28"/>
          <w:lang w:val="uk-UA"/>
        </w:rPr>
      </w:pPr>
    </w:p>
    <w:p w:rsidR="00F86C95" w:rsidRDefault="00F86C95"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470141" w:rsidRDefault="00470141" w:rsidP="00470141">
      <w:pPr>
        <w:spacing w:after="0" w:line="240" w:lineRule="auto"/>
        <w:jc w:val="both"/>
        <w:rPr>
          <w:rFonts w:ascii="Times New Roman" w:hAnsi="Times New Roman" w:cs="Times New Roman"/>
          <w:sz w:val="28"/>
          <w:szCs w:val="28"/>
          <w:lang w:val="uk-UA"/>
        </w:rPr>
      </w:pPr>
    </w:p>
    <w:p w:rsidR="003A4B14" w:rsidRPr="00AC17AF" w:rsidRDefault="0045159B" w:rsidP="0045159B">
      <w:pPr>
        <w:spacing w:after="0" w:line="240" w:lineRule="auto"/>
        <w:jc w:val="center"/>
        <w:rPr>
          <w:rFonts w:ascii="Times New Roman" w:hAnsi="Times New Roman" w:cs="Times New Roman"/>
          <w:b/>
          <w:sz w:val="24"/>
          <w:szCs w:val="24"/>
          <w:lang w:val="uk-UA"/>
        </w:rPr>
      </w:pPr>
      <w:r w:rsidRPr="00AC17AF">
        <w:rPr>
          <w:rFonts w:ascii="Times New Roman" w:hAnsi="Times New Roman" w:cs="Times New Roman"/>
          <w:b/>
          <w:sz w:val="24"/>
          <w:szCs w:val="24"/>
          <w:lang w:val="uk-UA"/>
        </w:rPr>
        <w:lastRenderedPageBreak/>
        <w:t xml:space="preserve">                                                                </w:t>
      </w:r>
      <w:r w:rsidR="00AC17AF">
        <w:rPr>
          <w:rFonts w:ascii="Times New Roman" w:hAnsi="Times New Roman" w:cs="Times New Roman"/>
          <w:b/>
          <w:sz w:val="24"/>
          <w:szCs w:val="24"/>
          <w:lang w:val="uk-UA"/>
        </w:rPr>
        <w:t xml:space="preserve">                                                      </w:t>
      </w:r>
      <w:r w:rsidR="003A4B14" w:rsidRPr="00AC17AF">
        <w:rPr>
          <w:rFonts w:ascii="Times New Roman" w:hAnsi="Times New Roman" w:cs="Times New Roman"/>
          <w:b/>
          <w:sz w:val="24"/>
          <w:szCs w:val="24"/>
          <w:lang w:val="uk-UA"/>
        </w:rPr>
        <w:t>Додаток 3</w:t>
      </w:r>
    </w:p>
    <w:p w:rsidR="0045159B" w:rsidRPr="00AC17AF" w:rsidRDefault="0045159B" w:rsidP="0045159B">
      <w:pPr>
        <w:spacing w:after="0" w:line="240" w:lineRule="auto"/>
        <w:jc w:val="right"/>
        <w:rPr>
          <w:rFonts w:ascii="Times New Roman" w:hAnsi="Times New Roman" w:cs="Times New Roman"/>
          <w:b/>
          <w:sz w:val="24"/>
          <w:szCs w:val="24"/>
          <w:lang w:val="uk-UA"/>
        </w:rPr>
      </w:pPr>
      <w:r w:rsidRPr="00AC17AF">
        <w:rPr>
          <w:rFonts w:ascii="Times New Roman" w:hAnsi="Times New Roman" w:cs="Times New Roman"/>
          <w:b/>
          <w:sz w:val="24"/>
          <w:szCs w:val="24"/>
          <w:lang w:val="uk-UA"/>
        </w:rPr>
        <w:t>до наказу  відділу освіти</w:t>
      </w:r>
    </w:p>
    <w:p w:rsidR="0045159B" w:rsidRPr="00AC17AF" w:rsidRDefault="0045159B" w:rsidP="0045159B">
      <w:pPr>
        <w:spacing w:after="0" w:line="240" w:lineRule="auto"/>
        <w:jc w:val="center"/>
        <w:rPr>
          <w:rFonts w:ascii="Times New Roman" w:hAnsi="Times New Roman" w:cs="Times New Roman"/>
          <w:b/>
          <w:sz w:val="24"/>
          <w:szCs w:val="24"/>
          <w:lang w:val="uk-UA"/>
        </w:rPr>
      </w:pPr>
      <w:r w:rsidRPr="00AC17AF">
        <w:rPr>
          <w:rFonts w:ascii="Times New Roman" w:hAnsi="Times New Roman" w:cs="Times New Roman"/>
          <w:b/>
          <w:sz w:val="24"/>
          <w:szCs w:val="24"/>
          <w:lang w:val="uk-UA"/>
        </w:rPr>
        <w:t xml:space="preserve">                                                                         </w:t>
      </w:r>
      <w:r w:rsidR="00AC17AF">
        <w:rPr>
          <w:rFonts w:ascii="Times New Roman" w:hAnsi="Times New Roman" w:cs="Times New Roman"/>
          <w:b/>
          <w:sz w:val="24"/>
          <w:szCs w:val="24"/>
          <w:lang w:val="uk-UA"/>
        </w:rPr>
        <w:t xml:space="preserve">                                           </w:t>
      </w:r>
      <w:r w:rsidRPr="00AC17AF">
        <w:rPr>
          <w:rFonts w:ascii="Times New Roman" w:hAnsi="Times New Roman" w:cs="Times New Roman"/>
          <w:b/>
          <w:sz w:val="24"/>
          <w:szCs w:val="24"/>
          <w:lang w:val="uk-UA"/>
        </w:rPr>
        <w:t xml:space="preserve">   </w:t>
      </w:r>
      <w:r w:rsidR="00AC17AF" w:rsidRPr="00AC17AF">
        <w:rPr>
          <w:rFonts w:ascii="Times New Roman" w:hAnsi="Times New Roman" w:cs="Times New Roman"/>
          <w:b/>
          <w:sz w:val="24"/>
          <w:szCs w:val="24"/>
          <w:lang w:val="uk-UA"/>
        </w:rPr>
        <w:t>молоді і спорту</w:t>
      </w:r>
    </w:p>
    <w:p w:rsidR="0045159B" w:rsidRPr="00AC17AF" w:rsidRDefault="0045159B" w:rsidP="0045159B">
      <w:pPr>
        <w:spacing w:after="0" w:line="240" w:lineRule="auto"/>
        <w:jc w:val="center"/>
        <w:rPr>
          <w:rFonts w:ascii="Times New Roman" w:hAnsi="Times New Roman" w:cs="Times New Roman"/>
          <w:b/>
          <w:sz w:val="24"/>
          <w:szCs w:val="24"/>
          <w:lang w:val="uk-UA"/>
        </w:rPr>
      </w:pPr>
      <w:r w:rsidRPr="00AC17AF">
        <w:rPr>
          <w:rFonts w:ascii="Times New Roman" w:hAnsi="Times New Roman" w:cs="Times New Roman"/>
          <w:b/>
          <w:sz w:val="24"/>
          <w:szCs w:val="24"/>
          <w:lang w:val="uk-UA"/>
        </w:rPr>
        <w:t xml:space="preserve">                                               </w:t>
      </w:r>
      <w:r w:rsidR="00AC17AF" w:rsidRPr="00AC17AF">
        <w:rPr>
          <w:rFonts w:ascii="Times New Roman" w:hAnsi="Times New Roman" w:cs="Times New Roman"/>
          <w:b/>
          <w:sz w:val="24"/>
          <w:szCs w:val="24"/>
          <w:lang w:val="uk-UA"/>
        </w:rPr>
        <w:t xml:space="preserve">                       </w:t>
      </w:r>
      <w:r w:rsidR="00AC17AF">
        <w:rPr>
          <w:rFonts w:ascii="Times New Roman" w:hAnsi="Times New Roman" w:cs="Times New Roman"/>
          <w:b/>
          <w:sz w:val="24"/>
          <w:szCs w:val="24"/>
          <w:lang w:val="uk-UA"/>
        </w:rPr>
        <w:t xml:space="preserve">                                            </w:t>
      </w:r>
      <w:r w:rsidR="00AC17AF" w:rsidRPr="00AC17AF">
        <w:rPr>
          <w:rFonts w:ascii="Times New Roman" w:hAnsi="Times New Roman" w:cs="Times New Roman"/>
          <w:b/>
          <w:sz w:val="24"/>
          <w:szCs w:val="24"/>
          <w:lang w:val="uk-UA"/>
        </w:rPr>
        <w:t xml:space="preserve">  від </w:t>
      </w:r>
      <w:r w:rsidR="00F86C95">
        <w:rPr>
          <w:rFonts w:ascii="Times New Roman" w:hAnsi="Times New Roman" w:cs="Times New Roman"/>
          <w:b/>
          <w:sz w:val="24"/>
          <w:szCs w:val="24"/>
          <w:lang w:val="uk-UA"/>
        </w:rPr>
        <w:t>15</w:t>
      </w:r>
      <w:r w:rsidR="00AC17AF" w:rsidRPr="00AC17AF">
        <w:rPr>
          <w:rFonts w:ascii="Times New Roman" w:hAnsi="Times New Roman" w:cs="Times New Roman"/>
          <w:b/>
          <w:sz w:val="24"/>
          <w:szCs w:val="24"/>
          <w:lang w:val="uk-UA"/>
        </w:rPr>
        <w:t>.09.2020 №</w:t>
      </w:r>
      <w:r w:rsidR="00F86C95">
        <w:rPr>
          <w:rFonts w:ascii="Times New Roman" w:hAnsi="Times New Roman" w:cs="Times New Roman"/>
          <w:b/>
          <w:sz w:val="24"/>
          <w:szCs w:val="24"/>
          <w:lang w:val="uk-UA"/>
        </w:rPr>
        <w:t xml:space="preserve"> 139</w:t>
      </w:r>
    </w:p>
    <w:p w:rsidR="0045159B" w:rsidRPr="0045159B" w:rsidRDefault="0045159B" w:rsidP="00470141">
      <w:pPr>
        <w:spacing w:after="0" w:line="240" w:lineRule="auto"/>
        <w:jc w:val="center"/>
        <w:rPr>
          <w:rFonts w:ascii="Times New Roman" w:hAnsi="Times New Roman" w:cs="Times New Roman"/>
          <w:b/>
          <w:sz w:val="28"/>
          <w:szCs w:val="28"/>
          <w:lang w:val="uk-UA"/>
        </w:rPr>
      </w:pPr>
    </w:p>
    <w:p w:rsidR="003A4B14" w:rsidRPr="0045159B" w:rsidRDefault="0045159B" w:rsidP="00470141">
      <w:pPr>
        <w:spacing w:line="240" w:lineRule="auto"/>
        <w:jc w:val="center"/>
        <w:rPr>
          <w:rFonts w:ascii="Times New Roman" w:hAnsi="Times New Roman" w:cs="Times New Roman"/>
          <w:b/>
          <w:sz w:val="28"/>
          <w:szCs w:val="28"/>
          <w:lang w:val="uk-UA"/>
        </w:rPr>
      </w:pPr>
      <w:r w:rsidRPr="0045159B">
        <w:rPr>
          <w:rFonts w:ascii="Times New Roman" w:hAnsi="Times New Roman" w:cs="Times New Roman"/>
          <w:b/>
          <w:sz w:val="28"/>
          <w:szCs w:val="28"/>
          <w:lang w:val="uk-UA"/>
        </w:rPr>
        <w:t xml:space="preserve">Рекомендований </w:t>
      </w:r>
      <w:r w:rsidR="003A4B14" w:rsidRPr="0045159B">
        <w:rPr>
          <w:rFonts w:ascii="Times New Roman" w:hAnsi="Times New Roman" w:cs="Times New Roman"/>
          <w:b/>
          <w:sz w:val="28"/>
          <w:szCs w:val="28"/>
          <w:lang w:val="uk-UA"/>
        </w:rPr>
        <w:t xml:space="preserve"> порядок реагування на доведені випадки булінгу (цькування) в закладі</w:t>
      </w:r>
    </w:p>
    <w:p w:rsidR="003A4B14" w:rsidRPr="003A4B14" w:rsidRDefault="003A4B14" w:rsidP="00470141">
      <w:pPr>
        <w:spacing w:line="240" w:lineRule="auto"/>
        <w:jc w:val="both"/>
        <w:rPr>
          <w:rFonts w:ascii="Times New Roman" w:hAnsi="Times New Roman" w:cs="Times New Roman"/>
          <w:b/>
          <w:sz w:val="28"/>
          <w:szCs w:val="28"/>
          <w:lang w:val="uk-UA"/>
        </w:rPr>
      </w:pPr>
      <w:r w:rsidRPr="003A4B14">
        <w:rPr>
          <w:rFonts w:ascii="Times New Roman" w:hAnsi="Times New Roman" w:cs="Times New Roman"/>
          <w:b/>
          <w:sz w:val="28"/>
          <w:szCs w:val="28"/>
          <w:lang w:val="uk-UA"/>
        </w:rPr>
        <w:t xml:space="preserve">Загальні питання </w:t>
      </w:r>
    </w:p>
    <w:p w:rsidR="003A4B14" w:rsidRDefault="003A4B14" w:rsidP="00470141">
      <w:pPr>
        <w:spacing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 Цей Порядок розроблено відповідно до Закону України «Про внесення змін до деяких законодавчих актів України щодо протидії булінгу (цькуванню)». </w:t>
      </w:r>
    </w:p>
    <w:p w:rsidR="00623ED9" w:rsidRDefault="003A4B14" w:rsidP="00470141">
      <w:pPr>
        <w:spacing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Цей Порядок визначає процедуру реагування на доведені випадки булінгу (цькування) в закладі. </w:t>
      </w:r>
    </w:p>
    <w:p w:rsidR="00623ED9" w:rsidRPr="00623ED9" w:rsidRDefault="003A4B14" w:rsidP="00470141">
      <w:pPr>
        <w:spacing w:line="240" w:lineRule="auto"/>
        <w:jc w:val="both"/>
        <w:rPr>
          <w:rFonts w:ascii="Times New Roman" w:hAnsi="Times New Roman" w:cs="Times New Roman"/>
          <w:b/>
          <w:sz w:val="28"/>
          <w:szCs w:val="28"/>
          <w:lang w:val="uk-UA"/>
        </w:rPr>
      </w:pPr>
      <w:r w:rsidRPr="00623ED9">
        <w:rPr>
          <w:rFonts w:ascii="Times New Roman" w:hAnsi="Times New Roman" w:cs="Times New Roman"/>
          <w:b/>
          <w:sz w:val="28"/>
          <w:szCs w:val="28"/>
          <w:lang w:val="uk-UA"/>
        </w:rPr>
        <w:t>Реагування на доведені випадки булінгу</w:t>
      </w:r>
    </w:p>
    <w:p w:rsidR="00623ED9" w:rsidRDefault="003A4B14" w:rsidP="00470141">
      <w:pPr>
        <w:spacing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1. На основі рішення комісії з розгляду випадків булінгу (цькування), яка кваліфікувала випадок як булінг (цькування), а не одноразовий конфлікт чи сварку, тобто відповідні дії носять систематичний характер, керівник закладу: - 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 -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 </w:t>
      </w:r>
    </w:p>
    <w:p w:rsidR="00623ED9" w:rsidRDefault="003A4B14" w:rsidP="00470141">
      <w:pPr>
        <w:spacing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2. Заходи здійснює соціальний педагог у взаємодії з практичним психологом закладу освіти та затверджуються керівником закладу. </w:t>
      </w:r>
    </w:p>
    <w:p w:rsidR="00470141" w:rsidRDefault="003A4B14" w:rsidP="00470141">
      <w:pPr>
        <w:spacing w:line="240" w:lineRule="auto"/>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3. З метою виконання Заходів можна запроваджувати консультаційні години у практичного психолога і соціального педагога, створювати скриньки довіри, </w:t>
      </w:r>
      <w:r w:rsidRPr="00623ED9">
        <w:rPr>
          <w:rFonts w:ascii="Times New Roman" w:hAnsi="Times New Roman" w:cs="Times New Roman"/>
          <w:sz w:val="28"/>
          <w:szCs w:val="28"/>
          <w:lang w:val="uk-UA"/>
        </w:rPr>
        <w:t>оприлюднювати телефони довіри.</w:t>
      </w:r>
    </w:p>
    <w:p w:rsidR="00623ED9" w:rsidRPr="00470141" w:rsidRDefault="003A4B14" w:rsidP="00470141">
      <w:pPr>
        <w:spacing w:line="240" w:lineRule="auto"/>
        <w:jc w:val="both"/>
        <w:rPr>
          <w:rFonts w:ascii="Times New Roman" w:hAnsi="Times New Roman" w:cs="Times New Roman"/>
          <w:sz w:val="28"/>
          <w:szCs w:val="28"/>
          <w:lang w:val="uk-UA"/>
        </w:rPr>
      </w:pPr>
      <w:r w:rsidRPr="00623ED9">
        <w:rPr>
          <w:rFonts w:ascii="Times New Roman" w:hAnsi="Times New Roman" w:cs="Times New Roman"/>
          <w:b/>
          <w:sz w:val="28"/>
          <w:szCs w:val="28"/>
          <w:lang w:val="uk-UA"/>
        </w:rPr>
        <w:t xml:space="preserve">Відповідальність осіб причетних до булінгу (цькування) </w:t>
      </w:r>
    </w:p>
    <w:p w:rsidR="00623ED9" w:rsidRDefault="003A4B14" w:rsidP="00470141">
      <w:pPr>
        <w:spacing w:after="0" w:line="240" w:lineRule="auto"/>
        <w:ind w:firstLine="720"/>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Відповідальність за булінг (цькування) встановлена статтею 173</w:t>
      </w:r>
      <w:r w:rsidR="00623ED9">
        <w:rPr>
          <w:rFonts w:ascii="Times New Roman" w:hAnsi="Times New Roman" w:cs="Times New Roman"/>
          <w:sz w:val="28"/>
          <w:szCs w:val="28"/>
          <w:lang w:val="uk-UA"/>
        </w:rPr>
        <w:t>-</w:t>
      </w:r>
      <w:r w:rsidRPr="003A4B14">
        <w:rPr>
          <w:rFonts w:ascii="Times New Roman" w:hAnsi="Times New Roman" w:cs="Times New Roman"/>
          <w:sz w:val="28"/>
          <w:szCs w:val="28"/>
          <w:lang w:val="uk-UA"/>
        </w:rPr>
        <w:t>4 Кодексу України про адміністративні правопорушення такого змісту: «Стаття 173</w:t>
      </w:r>
      <w:r w:rsidR="00623ED9">
        <w:rPr>
          <w:rFonts w:ascii="Times New Roman" w:hAnsi="Times New Roman" w:cs="Times New Roman"/>
          <w:sz w:val="28"/>
          <w:szCs w:val="28"/>
          <w:lang w:val="uk-UA"/>
        </w:rPr>
        <w:t>-</w:t>
      </w:r>
      <w:r w:rsidRPr="003A4B14">
        <w:rPr>
          <w:rFonts w:ascii="Times New Roman" w:hAnsi="Times New Roman" w:cs="Times New Roman"/>
          <w:sz w:val="28"/>
          <w:szCs w:val="28"/>
          <w:lang w:val="uk-UA"/>
        </w:rPr>
        <w:t xml:space="preserve">4. </w:t>
      </w:r>
      <w:proofErr w:type="spellStart"/>
      <w:r w:rsidRPr="003A4B14">
        <w:rPr>
          <w:rFonts w:ascii="Times New Roman" w:hAnsi="Times New Roman" w:cs="Times New Roman"/>
          <w:sz w:val="28"/>
          <w:szCs w:val="28"/>
          <w:lang w:val="uk-UA"/>
        </w:rPr>
        <w:t>Булінг</w:t>
      </w:r>
      <w:proofErr w:type="spellEnd"/>
      <w:r w:rsidRPr="003A4B14">
        <w:rPr>
          <w:rFonts w:ascii="Times New Roman" w:hAnsi="Times New Roman" w:cs="Times New Roman"/>
          <w:sz w:val="28"/>
          <w:szCs w:val="28"/>
          <w:lang w:val="uk-UA"/>
        </w:rPr>
        <w:t xml:space="preserve"> (цькування) учасника освітнього процесу.</w:t>
      </w:r>
      <w:r w:rsidR="00F86C95">
        <w:rPr>
          <w:rFonts w:ascii="Times New Roman" w:hAnsi="Times New Roman" w:cs="Times New Roman"/>
          <w:sz w:val="28"/>
          <w:szCs w:val="28"/>
          <w:lang w:val="uk-UA"/>
        </w:rPr>
        <w:t>»</w:t>
      </w:r>
      <w:bookmarkStart w:id="0" w:name="_GoBack"/>
      <w:bookmarkEnd w:id="0"/>
      <w:r w:rsidRPr="003A4B14">
        <w:rPr>
          <w:rFonts w:ascii="Times New Roman" w:hAnsi="Times New Roman" w:cs="Times New Roman"/>
          <w:sz w:val="28"/>
          <w:szCs w:val="28"/>
          <w:lang w:val="uk-UA"/>
        </w:rPr>
        <w:t xml:space="preserve"> </w:t>
      </w:r>
      <w:proofErr w:type="spellStart"/>
      <w:r w:rsidRPr="003A4B14">
        <w:rPr>
          <w:rFonts w:ascii="Times New Roman" w:hAnsi="Times New Roman" w:cs="Times New Roman"/>
          <w:sz w:val="28"/>
          <w:szCs w:val="28"/>
          <w:lang w:val="uk-UA"/>
        </w:rPr>
        <w:t>Булінг</w:t>
      </w:r>
      <w:proofErr w:type="spellEnd"/>
      <w:r w:rsidRPr="003A4B14">
        <w:rPr>
          <w:rFonts w:ascii="Times New Roman" w:hAnsi="Times New Roman" w:cs="Times New Roman"/>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 </w:t>
      </w:r>
    </w:p>
    <w:p w:rsidR="00623ED9" w:rsidRDefault="003A4B14" w:rsidP="00470141">
      <w:pPr>
        <w:spacing w:after="0" w:line="240" w:lineRule="auto"/>
        <w:ind w:firstLine="720"/>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w:t>
      </w:r>
      <w:r w:rsidRPr="003A4B14">
        <w:rPr>
          <w:rFonts w:ascii="Times New Roman" w:hAnsi="Times New Roman" w:cs="Times New Roman"/>
          <w:sz w:val="28"/>
          <w:szCs w:val="28"/>
          <w:lang w:val="uk-UA"/>
        </w:rPr>
        <w:lastRenderedPageBreak/>
        <w:t xml:space="preserve">мінімумів доходів громадян або громадські роботи на строк </w:t>
      </w:r>
      <w:r w:rsidR="00623ED9">
        <w:rPr>
          <w:rFonts w:ascii="Times New Roman" w:hAnsi="Times New Roman" w:cs="Times New Roman"/>
          <w:sz w:val="28"/>
          <w:szCs w:val="28"/>
          <w:lang w:val="uk-UA"/>
        </w:rPr>
        <w:t>від сорока до шістдесяти годин.</w:t>
      </w:r>
    </w:p>
    <w:p w:rsidR="00623ED9" w:rsidRDefault="003A4B14" w:rsidP="00470141">
      <w:pPr>
        <w:spacing w:after="0" w:line="240" w:lineRule="auto"/>
        <w:ind w:firstLine="720"/>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rsidR="00623ED9" w:rsidRDefault="003A4B14" w:rsidP="00470141">
      <w:pPr>
        <w:spacing w:after="0" w:line="240" w:lineRule="auto"/>
        <w:ind w:firstLine="720"/>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 </w:t>
      </w:r>
    </w:p>
    <w:p w:rsidR="003A4B14" w:rsidRPr="003A4B14" w:rsidRDefault="003A4B14" w:rsidP="00470141">
      <w:pPr>
        <w:spacing w:line="240" w:lineRule="auto"/>
        <w:ind w:firstLine="720"/>
        <w:jc w:val="both"/>
        <w:rPr>
          <w:rFonts w:ascii="Times New Roman" w:hAnsi="Times New Roman" w:cs="Times New Roman"/>
          <w:sz w:val="28"/>
          <w:szCs w:val="28"/>
          <w:lang w:val="uk-UA"/>
        </w:rPr>
      </w:pPr>
      <w:r w:rsidRPr="003A4B14">
        <w:rPr>
          <w:rFonts w:ascii="Times New Roman" w:hAnsi="Times New Roman" w:cs="Times New Roman"/>
          <w:sz w:val="28"/>
          <w:szCs w:val="28"/>
          <w:lang w:val="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A72FD" w:rsidRPr="003A4B14" w:rsidRDefault="003A72FD" w:rsidP="00470141">
      <w:pPr>
        <w:spacing w:line="240" w:lineRule="auto"/>
        <w:jc w:val="both"/>
        <w:rPr>
          <w:rFonts w:ascii="Times New Roman" w:hAnsi="Times New Roman" w:cs="Times New Roman"/>
          <w:sz w:val="28"/>
          <w:szCs w:val="28"/>
          <w:lang w:val="uk-UA"/>
        </w:rPr>
      </w:pPr>
    </w:p>
    <w:sectPr w:rsidR="003A72FD" w:rsidRPr="003A4B14" w:rsidSect="00646B29">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0EC37A"/>
    <w:lvl w:ilvl="0">
      <w:numFmt w:val="bullet"/>
      <w:lvlText w:val="*"/>
      <w:lvlJc w:val="left"/>
    </w:lvl>
  </w:abstractNum>
  <w:abstractNum w:abstractNumId="1">
    <w:nsid w:val="28B019E1"/>
    <w:multiLevelType w:val="multilevel"/>
    <w:tmpl w:val="003A2EF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9AF762C"/>
    <w:multiLevelType w:val="multilevel"/>
    <w:tmpl w:val="B41C061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B890576"/>
    <w:multiLevelType w:val="hybridMultilevel"/>
    <w:tmpl w:val="457C17F4"/>
    <w:lvl w:ilvl="0" w:tplc="32EABC78">
      <w:start w:val="1"/>
      <w:numFmt w:val="bullet"/>
      <w:lvlText w:val="•"/>
      <w:lvlJc w:val="left"/>
      <w:pPr>
        <w:tabs>
          <w:tab w:val="num" w:pos="720"/>
        </w:tabs>
        <w:ind w:left="720" w:hanging="360"/>
      </w:pPr>
      <w:rPr>
        <w:rFonts w:ascii="Arial" w:hAnsi="Arial" w:hint="default"/>
      </w:rPr>
    </w:lvl>
    <w:lvl w:ilvl="1" w:tplc="CE9EFA0E" w:tentative="1">
      <w:start w:val="1"/>
      <w:numFmt w:val="bullet"/>
      <w:lvlText w:val="•"/>
      <w:lvlJc w:val="left"/>
      <w:pPr>
        <w:tabs>
          <w:tab w:val="num" w:pos="1440"/>
        </w:tabs>
        <w:ind w:left="1440" w:hanging="360"/>
      </w:pPr>
      <w:rPr>
        <w:rFonts w:ascii="Arial" w:hAnsi="Arial" w:hint="default"/>
      </w:rPr>
    </w:lvl>
    <w:lvl w:ilvl="2" w:tplc="B4F23572" w:tentative="1">
      <w:start w:val="1"/>
      <w:numFmt w:val="bullet"/>
      <w:lvlText w:val="•"/>
      <w:lvlJc w:val="left"/>
      <w:pPr>
        <w:tabs>
          <w:tab w:val="num" w:pos="2160"/>
        </w:tabs>
        <w:ind w:left="2160" w:hanging="360"/>
      </w:pPr>
      <w:rPr>
        <w:rFonts w:ascii="Arial" w:hAnsi="Arial" w:hint="default"/>
      </w:rPr>
    </w:lvl>
    <w:lvl w:ilvl="3" w:tplc="A15A7EDA" w:tentative="1">
      <w:start w:val="1"/>
      <w:numFmt w:val="bullet"/>
      <w:lvlText w:val="•"/>
      <w:lvlJc w:val="left"/>
      <w:pPr>
        <w:tabs>
          <w:tab w:val="num" w:pos="2880"/>
        </w:tabs>
        <w:ind w:left="2880" w:hanging="360"/>
      </w:pPr>
      <w:rPr>
        <w:rFonts w:ascii="Arial" w:hAnsi="Arial" w:hint="default"/>
      </w:rPr>
    </w:lvl>
    <w:lvl w:ilvl="4" w:tplc="DF4AB062" w:tentative="1">
      <w:start w:val="1"/>
      <w:numFmt w:val="bullet"/>
      <w:lvlText w:val="•"/>
      <w:lvlJc w:val="left"/>
      <w:pPr>
        <w:tabs>
          <w:tab w:val="num" w:pos="3600"/>
        </w:tabs>
        <w:ind w:left="3600" w:hanging="360"/>
      </w:pPr>
      <w:rPr>
        <w:rFonts w:ascii="Arial" w:hAnsi="Arial" w:hint="default"/>
      </w:rPr>
    </w:lvl>
    <w:lvl w:ilvl="5" w:tplc="2AEC06EC" w:tentative="1">
      <w:start w:val="1"/>
      <w:numFmt w:val="bullet"/>
      <w:lvlText w:val="•"/>
      <w:lvlJc w:val="left"/>
      <w:pPr>
        <w:tabs>
          <w:tab w:val="num" w:pos="4320"/>
        </w:tabs>
        <w:ind w:left="4320" w:hanging="360"/>
      </w:pPr>
      <w:rPr>
        <w:rFonts w:ascii="Arial" w:hAnsi="Arial" w:hint="default"/>
      </w:rPr>
    </w:lvl>
    <w:lvl w:ilvl="6" w:tplc="032C257C" w:tentative="1">
      <w:start w:val="1"/>
      <w:numFmt w:val="bullet"/>
      <w:lvlText w:val="•"/>
      <w:lvlJc w:val="left"/>
      <w:pPr>
        <w:tabs>
          <w:tab w:val="num" w:pos="5040"/>
        </w:tabs>
        <w:ind w:left="5040" w:hanging="360"/>
      </w:pPr>
      <w:rPr>
        <w:rFonts w:ascii="Arial" w:hAnsi="Arial" w:hint="default"/>
      </w:rPr>
    </w:lvl>
    <w:lvl w:ilvl="7" w:tplc="825EAED0" w:tentative="1">
      <w:start w:val="1"/>
      <w:numFmt w:val="bullet"/>
      <w:lvlText w:val="•"/>
      <w:lvlJc w:val="left"/>
      <w:pPr>
        <w:tabs>
          <w:tab w:val="num" w:pos="5760"/>
        </w:tabs>
        <w:ind w:left="5760" w:hanging="360"/>
      </w:pPr>
      <w:rPr>
        <w:rFonts w:ascii="Arial" w:hAnsi="Arial" w:hint="default"/>
      </w:rPr>
    </w:lvl>
    <w:lvl w:ilvl="8" w:tplc="0AB065AE" w:tentative="1">
      <w:start w:val="1"/>
      <w:numFmt w:val="bullet"/>
      <w:lvlText w:val="•"/>
      <w:lvlJc w:val="left"/>
      <w:pPr>
        <w:tabs>
          <w:tab w:val="num" w:pos="6480"/>
        </w:tabs>
        <w:ind w:left="6480" w:hanging="360"/>
      </w:pPr>
      <w:rPr>
        <w:rFonts w:ascii="Arial" w:hAnsi="Arial" w:hint="default"/>
      </w:rPr>
    </w:lvl>
  </w:abstractNum>
  <w:abstractNum w:abstractNumId="4">
    <w:nsid w:val="61BA7801"/>
    <w:multiLevelType w:val="hybridMultilevel"/>
    <w:tmpl w:val="7040DBB0"/>
    <w:lvl w:ilvl="0" w:tplc="EC50470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E067A4"/>
    <w:multiLevelType w:val="hybridMultilevel"/>
    <w:tmpl w:val="A516CAA8"/>
    <w:lvl w:ilvl="0" w:tplc="2FDEAAFE">
      <w:start w:val="1"/>
      <w:numFmt w:val="bullet"/>
      <w:lvlText w:val="•"/>
      <w:lvlJc w:val="left"/>
      <w:pPr>
        <w:tabs>
          <w:tab w:val="num" w:pos="720"/>
        </w:tabs>
        <w:ind w:left="720" w:hanging="360"/>
      </w:pPr>
      <w:rPr>
        <w:rFonts w:ascii="Arial" w:hAnsi="Arial" w:hint="default"/>
      </w:rPr>
    </w:lvl>
    <w:lvl w:ilvl="1" w:tplc="877C345A" w:tentative="1">
      <w:start w:val="1"/>
      <w:numFmt w:val="bullet"/>
      <w:lvlText w:val="•"/>
      <w:lvlJc w:val="left"/>
      <w:pPr>
        <w:tabs>
          <w:tab w:val="num" w:pos="1440"/>
        </w:tabs>
        <w:ind w:left="1440" w:hanging="360"/>
      </w:pPr>
      <w:rPr>
        <w:rFonts w:ascii="Arial" w:hAnsi="Arial" w:hint="default"/>
      </w:rPr>
    </w:lvl>
    <w:lvl w:ilvl="2" w:tplc="C0FACBD8" w:tentative="1">
      <w:start w:val="1"/>
      <w:numFmt w:val="bullet"/>
      <w:lvlText w:val="•"/>
      <w:lvlJc w:val="left"/>
      <w:pPr>
        <w:tabs>
          <w:tab w:val="num" w:pos="2160"/>
        </w:tabs>
        <w:ind w:left="2160" w:hanging="360"/>
      </w:pPr>
      <w:rPr>
        <w:rFonts w:ascii="Arial" w:hAnsi="Arial" w:hint="default"/>
      </w:rPr>
    </w:lvl>
    <w:lvl w:ilvl="3" w:tplc="CCAED244" w:tentative="1">
      <w:start w:val="1"/>
      <w:numFmt w:val="bullet"/>
      <w:lvlText w:val="•"/>
      <w:lvlJc w:val="left"/>
      <w:pPr>
        <w:tabs>
          <w:tab w:val="num" w:pos="2880"/>
        </w:tabs>
        <w:ind w:left="2880" w:hanging="360"/>
      </w:pPr>
      <w:rPr>
        <w:rFonts w:ascii="Arial" w:hAnsi="Arial" w:hint="default"/>
      </w:rPr>
    </w:lvl>
    <w:lvl w:ilvl="4" w:tplc="13308B72" w:tentative="1">
      <w:start w:val="1"/>
      <w:numFmt w:val="bullet"/>
      <w:lvlText w:val="•"/>
      <w:lvlJc w:val="left"/>
      <w:pPr>
        <w:tabs>
          <w:tab w:val="num" w:pos="3600"/>
        </w:tabs>
        <w:ind w:left="3600" w:hanging="360"/>
      </w:pPr>
      <w:rPr>
        <w:rFonts w:ascii="Arial" w:hAnsi="Arial" w:hint="default"/>
      </w:rPr>
    </w:lvl>
    <w:lvl w:ilvl="5" w:tplc="19D0B772" w:tentative="1">
      <w:start w:val="1"/>
      <w:numFmt w:val="bullet"/>
      <w:lvlText w:val="•"/>
      <w:lvlJc w:val="left"/>
      <w:pPr>
        <w:tabs>
          <w:tab w:val="num" w:pos="4320"/>
        </w:tabs>
        <w:ind w:left="4320" w:hanging="360"/>
      </w:pPr>
      <w:rPr>
        <w:rFonts w:ascii="Arial" w:hAnsi="Arial" w:hint="default"/>
      </w:rPr>
    </w:lvl>
    <w:lvl w:ilvl="6" w:tplc="2A7A0FE6" w:tentative="1">
      <w:start w:val="1"/>
      <w:numFmt w:val="bullet"/>
      <w:lvlText w:val="•"/>
      <w:lvlJc w:val="left"/>
      <w:pPr>
        <w:tabs>
          <w:tab w:val="num" w:pos="5040"/>
        </w:tabs>
        <w:ind w:left="5040" w:hanging="360"/>
      </w:pPr>
      <w:rPr>
        <w:rFonts w:ascii="Arial" w:hAnsi="Arial" w:hint="default"/>
      </w:rPr>
    </w:lvl>
    <w:lvl w:ilvl="7" w:tplc="4452649E" w:tentative="1">
      <w:start w:val="1"/>
      <w:numFmt w:val="bullet"/>
      <w:lvlText w:val="•"/>
      <w:lvlJc w:val="left"/>
      <w:pPr>
        <w:tabs>
          <w:tab w:val="num" w:pos="5760"/>
        </w:tabs>
        <w:ind w:left="5760" w:hanging="360"/>
      </w:pPr>
      <w:rPr>
        <w:rFonts w:ascii="Arial" w:hAnsi="Arial" w:hint="default"/>
      </w:rPr>
    </w:lvl>
    <w:lvl w:ilvl="8" w:tplc="788E74EE" w:tentative="1">
      <w:start w:val="1"/>
      <w:numFmt w:val="bullet"/>
      <w:lvlText w:val="•"/>
      <w:lvlJc w:val="left"/>
      <w:pPr>
        <w:tabs>
          <w:tab w:val="num" w:pos="6480"/>
        </w:tabs>
        <w:ind w:left="6480" w:hanging="360"/>
      </w:pPr>
      <w:rPr>
        <w:rFonts w:ascii="Arial" w:hAnsi="Arial" w:hint="default"/>
      </w:rPr>
    </w:lvl>
  </w:abstractNum>
  <w:abstractNum w:abstractNumId="6">
    <w:nsid w:val="74D7398C"/>
    <w:multiLevelType w:val="multilevel"/>
    <w:tmpl w:val="D48ED2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0"/>
    <w:lvlOverride w:ilvl="0">
      <w:lvl w:ilvl="0">
        <w:numFmt w:val="bullet"/>
        <w:lvlText w:val="•"/>
        <w:legacy w:legacy="1" w:legacySpace="0" w:legacyIndent="0"/>
        <w:lvlJc w:val="left"/>
        <w:rPr>
          <w:rFonts w:ascii="Arial" w:hAnsi="Arial" w:cs="Arial" w:hint="default"/>
          <w:sz w:val="55"/>
        </w:rPr>
      </w:lvl>
    </w:lvlOverride>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D"/>
    <w:rsid w:val="00047AAF"/>
    <w:rsid w:val="001B71C7"/>
    <w:rsid w:val="002475AD"/>
    <w:rsid w:val="003A4B14"/>
    <w:rsid w:val="003A72FD"/>
    <w:rsid w:val="0044708B"/>
    <w:rsid w:val="0045159B"/>
    <w:rsid w:val="00467378"/>
    <w:rsid w:val="00470141"/>
    <w:rsid w:val="004C330D"/>
    <w:rsid w:val="004D5B06"/>
    <w:rsid w:val="005B1011"/>
    <w:rsid w:val="00623ED9"/>
    <w:rsid w:val="00646B29"/>
    <w:rsid w:val="00675D55"/>
    <w:rsid w:val="006C421D"/>
    <w:rsid w:val="00736CBF"/>
    <w:rsid w:val="007748BE"/>
    <w:rsid w:val="0083307A"/>
    <w:rsid w:val="008C685F"/>
    <w:rsid w:val="008F6E9D"/>
    <w:rsid w:val="00971F1C"/>
    <w:rsid w:val="00A44A00"/>
    <w:rsid w:val="00A8107A"/>
    <w:rsid w:val="00AC17AF"/>
    <w:rsid w:val="00AF0579"/>
    <w:rsid w:val="00BE0368"/>
    <w:rsid w:val="00C4432F"/>
    <w:rsid w:val="00C5429F"/>
    <w:rsid w:val="00CA308D"/>
    <w:rsid w:val="00D11EAE"/>
    <w:rsid w:val="00D45267"/>
    <w:rsid w:val="00D87BE3"/>
    <w:rsid w:val="00F86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E3"/>
  </w:style>
  <w:style w:type="paragraph" w:styleId="3">
    <w:name w:val="heading 3"/>
    <w:basedOn w:val="a"/>
    <w:next w:val="a"/>
    <w:link w:val="30"/>
    <w:uiPriority w:val="99"/>
    <w:semiHidden/>
    <w:unhideWhenUsed/>
    <w:qFormat/>
    <w:rsid w:val="00C4432F"/>
    <w:pPr>
      <w:keepNext/>
      <w:spacing w:after="0" w:line="240" w:lineRule="auto"/>
      <w:jc w:val="center"/>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01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39"/>
    <w:rsid w:val="0024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C4432F"/>
    <w:rPr>
      <w:rFonts w:ascii="Arial" w:eastAsia="Times New Roman" w:hAnsi="Arial" w:cs="Times New Roman"/>
      <w:b/>
      <w:sz w:val="24"/>
      <w:szCs w:val="20"/>
      <w:lang w:val="ru-RU" w:eastAsia="ru-RU"/>
    </w:rPr>
  </w:style>
  <w:style w:type="paragraph" w:styleId="a5">
    <w:name w:val="Balloon Text"/>
    <w:basedOn w:val="a"/>
    <w:link w:val="a6"/>
    <w:uiPriority w:val="99"/>
    <w:semiHidden/>
    <w:unhideWhenUsed/>
    <w:rsid w:val="00C44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E3"/>
  </w:style>
  <w:style w:type="paragraph" w:styleId="3">
    <w:name w:val="heading 3"/>
    <w:basedOn w:val="a"/>
    <w:next w:val="a"/>
    <w:link w:val="30"/>
    <w:uiPriority w:val="99"/>
    <w:semiHidden/>
    <w:unhideWhenUsed/>
    <w:qFormat/>
    <w:rsid w:val="00C4432F"/>
    <w:pPr>
      <w:keepNext/>
      <w:spacing w:after="0" w:line="240" w:lineRule="auto"/>
      <w:jc w:val="center"/>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01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39"/>
    <w:rsid w:val="0024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C4432F"/>
    <w:rPr>
      <w:rFonts w:ascii="Arial" w:eastAsia="Times New Roman" w:hAnsi="Arial" w:cs="Times New Roman"/>
      <w:b/>
      <w:sz w:val="24"/>
      <w:szCs w:val="20"/>
      <w:lang w:val="ru-RU" w:eastAsia="ru-RU"/>
    </w:rPr>
  </w:style>
  <w:style w:type="paragraph" w:styleId="a5">
    <w:name w:val="Balloon Text"/>
    <w:basedOn w:val="a"/>
    <w:link w:val="a6"/>
    <w:uiPriority w:val="99"/>
    <w:semiHidden/>
    <w:unhideWhenUsed/>
    <w:rsid w:val="00C44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36">
      <w:bodyDiv w:val="1"/>
      <w:marLeft w:val="0"/>
      <w:marRight w:val="0"/>
      <w:marTop w:val="0"/>
      <w:marBottom w:val="0"/>
      <w:divBdr>
        <w:top w:val="none" w:sz="0" w:space="0" w:color="auto"/>
        <w:left w:val="none" w:sz="0" w:space="0" w:color="auto"/>
        <w:bottom w:val="none" w:sz="0" w:space="0" w:color="auto"/>
        <w:right w:val="none" w:sz="0" w:space="0" w:color="auto"/>
      </w:divBdr>
    </w:div>
    <w:div w:id="95059550">
      <w:bodyDiv w:val="1"/>
      <w:marLeft w:val="0"/>
      <w:marRight w:val="0"/>
      <w:marTop w:val="0"/>
      <w:marBottom w:val="0"/>
      <w:divBdr>
        <w:top w:val="none" w:sz="0" w:space="0" w:color="auto"/>
        <w:left w:val="none" w:sz="0" w:space="0" w:color="auto"/>
        <w:bottom w:val="none" w:sz="0" w:space="0" w:color="auto"/>
        <w:right w:val="none" w:sz="0" w:space="0" w:color="auto"/>
      </w:divBdr>
    </w:div>
    <w:div w:id="117847209">
      <w:bodyDiv w:val="1"/>
      <w:marLeft w:val="0"/>
      <w:marRight w:val="0"/>
      <w:marTop w:val="0"/>
      <w:marBottom w:val="0"/>
      <w:divBdr>
        <w:top w:val="none" w:sz="0" w:space="0" w:color="auto"/>
        <w:left w:val="none" w:sz="0" w:space="0" w:color="auto"/>
        <w:bottom w:val="none" w:sz="0" w:space="0" w:color="auto"/>
        <w:right w:val="none" w:sz="0" w:space="0" w:color="auto"/>
      </w:divBdr>
    </w:div>
    <w:div w:id="249584290">
      <w:bodyDiv w:val="1"/>
      <w:marLeft w:val="0"/>
      <w:marRight w:val="0"/>
      <w:marTop w:val="0"/>
      <w:marBottom w:val="0"/>
      <w:divBdr>
        <w:top w:val="none" w:sz="0" w:space="0" w:color="auto"/>
        <w:left w:val="none" w:sz="0" w:space="0" w:color="auto"/>
        <w:bottom w:val="none" w:sz="0" w:space="0" w:color="auto"/>
        <w:right w:val="none" w:sz="0" w:space="0" w:color="auto"/>
      </w:divBdr>
    </w:div>
    <w:div w:id="415443383">
      <w:bodyDiv w:val="1"/>
      <w:marLeft w:val="0"/>
      <w:marRight w:val="0"/>
      <w:marTop w:val="0"/>
      <w:marBottom w:val="0"/>
      <w:divBdr>
        <w:top w:val="none" w:sz="0" w:space="0" w:color="auto"/>
        <w:left w:val="none" w:sz="0" w:space="0" w:color="auto"/>
        <w:bottom w:val="none" w:sz="0" w:space="0" w:color="auto"/>
        <w:right w:val="none" w:sz="0" w:space="0" w:color="auto"/>
      </w:divBdr>
      <w:divsChild>
        <w:div w:id="1863739850">
          <w:marLeft w:val="446"/>
          <w:marRight w:val="0"/>
          <w:marTop w:val="115"/>
          <w:marBottom w:val="120"/>
          <w:divBdr>
            <w:top w:val="none" w:sz="0" w:space="0" w:color="auto"/>
            <w:left w:val="none" w:sz="0" w:space="0" w:color="auto"/>
            <w:bottom w:val="none" w:sz="0" w:space="0" w:color="auto"/>
            <w:right w:val="none" w:sz="0" w:space="0" w:color="auto"/>
          </w:divBdr>
        </w:div>
      </w:divsChild>
    </w:div>
    <w:div w:id="425081559">
      <w:bodyDiv w:val="1"/>
      <w:marLeft w:val="0"/>
      <w:marRight w:val="0"/>
      <w:marTop w:val="0"/>
      <w:marBottom w:val="0"/>
      <w:divBdr>
        <w:top w:val="none" w:sz="0" w:space="0" w:color="auto"/>
        <w:left w:val="none" w:sz="0" w:space="0" w:color="auto"/>
        <w:bottom w:val="none" w:sz="0" w:space="0" w:color="auto"/>
        <w:right w:val="none" w:sz="0" w:space="0" w:color="auto"/>
      </w:divBdr>
    </w:div>
    <w:div w:id="677778661">
      <w:bodyDiv w:val="1"/>
      <w:marLeft w:val="0"/>
      <w:marRight w:val="0"/>
      <w:marTop w:val="0"/>
      <w:marBottom w:val="0"/>
      <w:divBdr>
        <w:top w:val="none" w:sz="0" w:space="0" w:color="auto"/>
        <w:left w:val="none" w:sz="0" w:space="0" w:color="auto"/>
        <w:bottom w:val="none" w:sz="0" w:space="0" w:color="auto"/>
        <w:right w:val="none" w:sz="0" w:space="0" w:color="auto"/>
      </w:divBdr>
    </w:div>
    <w:div w:id="695891575">
      <w:bodyDiv w:val="1"/>
      <w:marLeft w:val="0"/>
      <w:marRight w:val="0"/>
      <w:marTop w:val="0"/>
      <w:marBottom w:val="0"/>
      <w:divBdr>
        <w:top w:val="none" w:sz="0" w:space="0" w:color="auto"/>
        <w:left w:val="none" w:sz="0" w:space="0" w:color="auto"/>
        <w:bottom w:val="none" w:sz="0" w:space="0" w:color="auto"/>
        <w:right w:val="none" w:sz="0" w:space="0" w:color="auto"/>
      </w:divBdr>
      <w:divsChild>
        <w:div w:id="258680575">
          <w:marLeft w:val="446"/>
          <w:marRight w:val="0"/>
          <w:marTop w:val="115"/>
          <w:marBottom w:val="120"/>
          <w:divBdr>
            <w:top w:val="none" w:sz="0" w:space="0" w:color="auto"/>
            <w:left w:val="none" w:sz="0" w:space="0" w:color="auto"/>
            <w:bottom w:val="none" w:sz="0" w:space="0" w:color="auto"/>
            <w:right w:val="none" w:sz="0" w:space="0" w:color="auto"/>
          </w:divBdr>
        </w:div>
      </w:divsChild>
    </w:div>
    <w:div w:id="869805701">
      <w:bodyDiv w:val="1"/>
      <w:marLeft w:val="0"/>
      <w:marRight w:val="0"/>
      <w:marTop w:val="0"/>
      <w:marBottom w:val="0"/>
      <w:divBdr>
        <w:top w:val="none" w:sz="0" w:space="0" w:color="auto"/>
        <w:left w:val="none" w:sz="0" w:space="0" w:color="auto"/>
        <w:bottom w:val="none" w:sz="0" w:space="0" w:color="auto"/>
        <w:right w:val="none" w:sz="0" w:space="0" w:color="auto"/>
      </w:divBdr>
    </w:div>
    <w:div w:id="981233530">
      <w:bodyDiv w:val="1"/>
      <w:marLeft w:val="0"/>
      <w:marRight w:val="0"/>
      <w:marTop w:val="0"/>
      <w:marBottom w:val="0"/>
      <w:divBdr>
        <w:top w:val="none" w:sz="0" w:space="0" w:color="auto"/>
        <w:left w:val="none" w:sz="0" w:space="0" w:color="auto"/>
        <w:bottom w:val="none" w:sz="0" w:space="0" w:color="auto"/>
        <w:right w:val="none" w:sz="0" w:space="0" w:color="auto"/>
      </w:divBdr>
    </w:div>
    <w:div w:id="1173909538">
      <w:bodyDiv w:val="1"/>
      <w:marLeft w:val="0"/>
      <w:marRight w:val="0"/>
      <w:marTop w:val="0"/>
      <w:marBottom w:val="0"/>
      <w:divBdr>
        <w:top w:val="none" w:sz="0" w:space="0" w:color="auto"/>
        <w:left w:val="none" w:sz="0" w:space="0" w:color="auto"/>
        <w:bottom w:val="none" w:sz="0" w:space="0" w:color="auto"/>
        <w:right w:val="none" w:sz="0" w:space="0" w:color="auto"/>
      </w:divBdr>
    </w:div>
    <w:div w:id="1187409265">
      <w:bodyDiv w:val="1"/>
      <w:marLeft w:val="0"/>
      <w:marRight w:val="0"/>
      <w:marTop w:val="0"/>
      <w:marBottom w:val="0"/>
      <w:divBdr>
        <w:top w:val="none" w:sz="0" w:space="0" w:color="auto"/>
        <w:left w:val="none" w:sz="0" w:space="0" w:color="auto"/>
        <w:bottom w:val="none" w:sz="0" w:space="0" w:color="auto"/>
        <w:right w:val="none" w:sz="0" w:space="0" w:color="auto"/>
      </w:divBdr>
    </w:div>
    <w:div w:id="1577783613">
      <w:bodyDiv w:val="1"/>
      <w:marLeft w:val="0"/>
      <w:marRight w:val="0"/>
      <w:marTop w:val="0"/>
      <w:marBottom w:val="0"/>
      <w:divBdr>
        <w:top w:val="none" w:sz="0" w:space="0" w:color="auto"/>
        <w:left w:val="none" w:sz="0" w:space="0" w:color="auto"/>
        <w:bottom w:val="none" w:sz="0" w:space="0" w:color="auto"/>
        <w:right w:val="none" w:sz="0" w:space="0" w:color="auto"/>
      </w:divBdr>
    </w:div>
    <w:div w:id="1687824007">
      <w:bodyDiv w:val="1"/>
      <w:marLeft w:val="0"/>
      <w:marRight w:val="0"/>
      <w:marTop w:val="0"/>
      <w:marBottom w:val="0"/>
      <w:divBdr>
        <w:top w:val="none" w:sz="0" w:space="0" w:color="auto"/>
        <w:left w:val="none" w:sz="0" w:space="0" w:color="auto"/>
        <w:bottom w:val="none" w:sz="0" w:space="0" w:color="auto"/>
        <w:right w:val="none" w:sz="0" w:space="0" w:color="auto"/>
      </w:divBdr>
    </w:div>
    <w:div w:id="1859468460">
      <w:bodyDiv w:val="1"/>
      <w:marLeft w:val="0"/>
      <w:marRight w:val="0"/>
      <w:marTop w:val="0"/>
      <w:marBottom w:val="0"/>
      <w:divBdr>
        <w:top w:val="none" w:sz="0" w:space="0" w:color="auto"/>
        <w:left w:val="none" w:sz="0" w:space="0" w:color="auto"/>
        <w:bottom w:val="none" w:sz="0" w:space="0" w:color="auto"/>
        <w:right w:val="none" w:sz="0" w:space="0" w:color="auto"/>
      </w:divBdr>
    </w:div>
    <w:div w:id="1994719994">
      <w:bodyDiv w:val="1"/>
      <w:marLeft w:val="0"/>
      <w:marRight w:val="0"/>
      <w:marTop w:val="0"/>
      <w:marBottom w:val="0"/>
      <w:divBdr>
        <w:top w:val="none" w:sz="0" w:space="0" w:color="auto"/>
        <w:left w:val="none" w:sz="0" w:space="0" w:color="auto"/>
        <w:bottom w:val="none" w:sz="0" w:space="0" w:color="auto"/>
        <w:right w:val="none" w:sz="0" w:space="0" w:color="auto"/>
      </w:divBdr>
    </w:div>
    <w:div w:id="20813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63A1-8D7B-4F81-81FC-6025331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2485</Words>
  <Characters>14165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бабенко</dc:creator>
  <cp:lastModifiedBy>Пользователь</cp:lastModifiedBy>
  <cp:revision>4</cp:revision>
  <cp:lastPrinted>2020-03-16T08:56:00Z</cp:lastPrinted>
  <dcterms:created xsi:type="dcterms:W3CDTF">2020-09-17T11:25:00Z</dcterms:created>
  <dcterms:modified xsi:type="dcterms:W3CDTF">2020-09-18T11:35:00Z</dcterms:modified>
</cp:coreProperties>
</file>